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D6B02">
      <w:pPr>
        <w:pStyle w:val="26"/>
      </w:pPr>
      <w:r>
        <w:rPr>
          <w:rFonts w:hint="eastAsia"/>
          <w:lang w:val="en-US" w:eastAsia="zh-CN"/>
        </w:rPr>
        <w:t xml:space="preserve">任务4-2 </w:t>
      </w:r>
      <w:r>
        <w:t xml:space="preserve"> </w:t>
      </w:r>
      <w:r>
        <w:rPr>
          <w:rFonts w:hint="eastAsia" w:ascii="宋体" w:hAnsi="宋体"/>
        </w:rPr>
        <w:t>构建流处理应用</w:t>
      </w: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513"/>
      </w:tblGrid>
      <w:tr w14:paraId="1E8F601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D53CF80">
            <w:pPr>
              <w:pStyle w:val="32"/>
            </w:pPr>
            <w:r>
              <w:t>任务书</w:t>
            </w:r>
          </w:p>
        </w:tc>
      </w:tr>
      <w:tr w14:paraId="0B050B1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54ADCC">
            <w:pPr>
              <w:pStyle w:val="35"/>
            </w:pPr>
            <w:r>
              <w:rPr>
                <w:rFonts w:hint="eastAsia"/>
              </w:rPr>
              <w:t>一、任务描述与要求</w:t>
            </w:r>
          </w:p>
        </w:tc>
      </w:tr>
      <w:tr w14:paraId="56566B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5DC749E">
            <w:pPr>
              <w:pStyle w:val="102"/>
            </w:pPr>
            <w:r>
              <w:rPr>
                <w:rFonts w:hint="eastAsia"/>
              </w:rPr>
              <w:t>任务描述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3E04236">
            <w:pPr>
              <w:pStyle w:val="41"/>
              <w:ind w:firstLine="480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分析并明确流处理应用的具体需求，包括数据源、处理逻辑、输出要求等。设计应用的整体架构，确定使用的技术栈和处理流程。</w:t>
            </w:r>
          </w:p>
        </w:tc>
      </w:tr>
      <w:tr w14:paraId="479D618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000000" w:themeColor="accent1" w:sz="12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6E5B9EF1">
            <w:pPr>
              <w:pStyle w:val="102"/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EC6617" w:themeColor="accent5" w:sz="12" w:space="0"/>
              <w:right w:val="thickThinSmallGap" w:color="BEBEBE" w:themeColor="accent2" w:themeShade="BF" w:sz="12" w:space="0"/>
            </w:tcBorders>
            <w:vAlign w:val="center"/>
          </w:tcPr>
          <w:p w14:paraId="5EFC9686">
            <w:pPr>
              <w:pStyle w:val="104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 w:ascii="宋体" w:hAnsi="宋体"/>
                <w:szCs w:val="28"/>
              </w:rPr>
              <w:t>选择和配置适合的数据源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7DCF5962">
            <w:pPr>
              <w:pStyle w:val="10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8"/>
              </w:rPr>
              <w:t>进行流处理应用的需求分析和架构设计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 w14:paraId="35750BB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4743B1">
            <w:pPr>
              <w:pStyle w:val="35"/>
            </w:pPr>
            <w:r>
              <w:rPr>
                <w:rFonts w:hint="eastAsia"/>
              </w:rPr>
              <w:t>二、任务目标</w:t>
            </w:r>
          </w:p>
        </w:tc>
      </w:tr>
      <w:tr w14:paraId="5CED4915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15B3E3">
            <w:pPr>
              <w:pStyle w:val="102"/>
            </w:pPr>
            <w:r>
              <w:rPr>
                <w:rFonts w:hint="eastAsia"/>
              </w:rPr>
              <w:t>知识目标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7A75842F">
            <w:pPr>
              <w:pStyle w:val="101"/>
            </w:pPr>
            <w:r>
              <w:rPr>
                <w:rFonts w:hint="eastAsia"/>
                <w:lang w:val="en-US" w:eastAsia="zh-CN"/>
              </w:rPr>
              <w:t>了解流处理的基本概念和原理；</w:t>
            </w:r>
          </w:p>
          <w:p w14:paraId="01587AA9">
            <w:pPr>
              <w:pStyle w:val="101"/>
            </w:pPr>
            <w:r>
              <w:rPr>
                <w:rFonts w:hint="eastAsia"/>
                <w:lang w:val="en-US" w:eastAsia="zh-CN"/>
              </w:rPr>
              <w:t>掌握 Spark Streaming 的核心组件。</w:t>
            </w:r>
          </w:p>
        </w:tc>
      </w:tr>
      <w:tr w14:paraId="518BAF6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D86012">
            <w:pPr>
              <w:pStyle w:val="102"/>
            </w:pPr>
            <w:r>
              <w:rPr>
                <w:rFonts w:hint="eastAsia"/>
              </w:rPr>
              <w:t>能力目标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46D8A10">
            <w:pPr>
              <w:pStyle w:val="101"/>
            </w:pPr>
            <w:r>
              <w:rPr>
                <w:rFonts w:hint="eastAsia"/>
                <w:lang w:val="en-US" w:eastAsia="zh-CN"/>
              </w:rPr>
              <w:t>能够使用 Spark Streaming 构建简单的流处理应用；</w:t>
            </w:r>
          </w:p>
          <w:p w14:paraId="236537B4">
            <w:pPr>
              <w:pStyle w:val="101"/>
            </w:pPr>
            <w:r>
              <w:rPr>
                <w:rFonts w:hint="eastAsia"/>
                <w:lang w:val="en-US" w:eastAsia="zh-CN"/>
              </w:rPr>
              <w:t>具备对流处理应用进行性能优化的能力。</w:t>
            </w:r>
          </w:p>
        </w:tc>
      </w:tr>
      <w:tr w14:paraId="45E535A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E61E06D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</w:t>
            </w:r>
            <w:r>
              <w:rPr>
                <w:rFonts w:hint="eastAsia"/>
              </w:rPr>
              <w:t>知识储备</w:t>
            </w:r>
          </w:p>
        </w:tc>
      </w:tr>
      <w:tr w14:paraId="351503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p w14:paraId="3127ED27">
            <w:pPr>
              <w:pStyle w:val="3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 w:cs="宋体"/>
                <w:szCs w:val="30"/>
              </w:rPr>
              <w:t>创建和配置StreamingQuery</w:t>
            </w:r>
          </w:p>
          <w:p w14:paraId="70B4B701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创建和配置StreamingQuery是Spark结构化流处理中的核心步骤。这个过程主要涉及设置如何输出处理后的数据流，以及如何控制查询的执行。</w:t>
            </w:r>
          </w:p>
          <w:p w14:paraId="5CD64161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首先需要选择输出模式，Spark提供了Complete、Append和Update三种主要模式，根据数据处理需求选择适当的模式。接着指定输出格式和目标，可以是控制台、文件系统或外部数据库等。</w:t>
            </w:r>
          </w:p>
          <w:p w14:paraId="7DCED88E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触发器配置决定了流处理作业的执行频率，可以基于时间间隔或数据量来设置。此外，还可以设置查询名称和检查点位置等参数，这些有助于查询管理和故障恢复。</w:t>
            </w:r>
          </w:p>
          <w:p w14:paraId="1518659E">
            <w:pPr>
              <w:pStyle w:val="105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最后通过调用start()方法启动查询，返回的StreamingQuery对象可用于监控和控制查询的执行。</w:t>
            </w:r>
          </w:p>
          <w:p w14:paraId="28B74412">
            <w:pPr>
              <w:pStyle w:val="105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</w:t>
            </w:r>
            <w:r>
              <w:rPr>
                <w:rFonts w:ascii="宋体" w:hAnsi="宋体" w:cs="宋体"/>
                <w:szCs w:val="24"/>
              </w:rPr>
              <w:drawing>
                <wp:inline distT="0" distB="0" distL="114300" distR="114300">
                  <wp:extent cx="4839970" cy="1868170"/>
                  <wp:effectExtent l="0" t="0" r="6350" b="6350"/>
                  <wp:docPr id="33" name="图片 3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b="228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9970" cy="1868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 xml:space="preserve">    </w:t>
            </w:r>
          </w:p>
          <w:p w14:paraId="3BCF4F2D">
            <w:pPr>
              <w:pStyle w:val="3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 w:ascii="宋体" w:hAnsi="宋体"/>
                <w:szCs w:val="30"/>
              </w:rPr>
              <w:t>使用DataFrame和Dataset API处理流数据</w:t>
            </w:r>
          </w:p>
          <w:p w14:paraId="14DFA8A8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使用DataFrame和Dataset API处理流数据是Spark结构化流处理的核心功能，它为开发者提供了一种强大而灵活的方式来处理实时数据流。</w:t>
            </w:r>
          </w:p>
          <w:p w14:paraId="32874F06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首先，通过SparkSession的readStream()方法，开发者可以从多种数据源创建流式DataFrame，包括文件系统、Kafka、Socket等。这个流式DataFrame本质上是一个无界表，随着时间推移不断有新数据加入。</w:t>
            </w:r>
          </w:p>
          <w:p w14:paraId="5004612F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创建流式DataFrame后，可以应用各种转换操作，如select、filter、map、flatMap等。这些操作与处理静态数据的方式非常相似，使得开发者可以轻松地将批处理代码迁移到流处理环境。此外，还支持groupBy、join等复杂操作，但在流处理中这些操作可能有一些特殊的限制或行为。</w:t>
            </w:r>
          </w:p>
        </w:tc>
      </w:tr>
    </w:tbl>
    <w:p w14:paraId="00083364">
      <w:pPr>
        <w:sectPr>
          <w:headerReference r:id="rId3" w:type="default"/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4"/>
      </w:tblGrid>
      <w:tr w14:paraId="1EEBC98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 w14:paraId="3B56C99B">
            <w:pPr>
              <w:pStyle w:val="3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操作指南</w:t>
            </w:r>
          </w:p>
        </w:tc>
      </w:tr>
      <w:tr w14:paraId="156A4278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15F0CBE8">
            <w:pPr>
              <w:pStyle w:val="35"/>
            </w:pPr>
            <w:r>
              <w:rPr>
                <w:rFonts w:hint="eastAsia"/>
              </w:rPr>
              <w:t>一、制定计划</w:t>
            </w:r>
          </w:p>
        </w:tc>
      </w:tr>
      <w:tr w14:paraId="543439A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54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714"/>
              <w:gridCol w:w="3061"/>
            </w:tblGrid>
            <w:tr w14:paraId="1DED14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5BBF97F6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4BC6E10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7C476198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6B5A38DE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</w:tr>
            <w:tr w14:paraId="1C5302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B0AC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164C76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122070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6E76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506E6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67CB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21277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03BA80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F53F8A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1FB52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CE5B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CC1F78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97537D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8A3630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4B2057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2E2E61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36F29A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5DF5618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7A8942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2A911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5" w:hRule="atLeas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40777D6F">
                  <w:pPr>
                    <w:pStyle w:val="102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计划审核</w:t>
                  </w:r>
                </w:p>
              </w:tc>
              <w:tc>
                <w:tcPr>
                  <w:tcW w:w="683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</w:tcPr>
                <w:p w14:paraId="2552E816">
                  <w:pPr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审核意见：</w:t>
                  </w:r>
                </w:p>
              </w:tc>
            </w:tr>
          </w:tbl>
          <w:p w14:paraId="25CECAB6">
            <w:pPr>
              <w:pStyle w:val="41"/>
              <w:ind w:left="427" w:firstLine="477" w:firstLineChars="199"/>
              <w:rPr>
                <w:color w:val="000000"/>
              </w:rPr>
            </w:pPr>
          </w:p>
        </w:tc>
      </w:tr>
      <w:tr w14:paraId="16561C5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14C02E5">
            <w:pPr>
              <w:pStyle w:val="35"/>
            </w:pPr>
            <w:r>
              <w:rPr>
                <w:rFonts w:hint="eastAsia"/>
              </w:rPr>
              <w:t>二、实施方案</w:t>
            </w:r>
          </w:p>
        </w:tc>
      </w:tr>
      <w:tr w14:paraId="4A250BF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14:paraId="62AFECEA">
            <w:pPr>
              <w:pStyle w:val="97"/>
              <w:rPr>
                <w:rFonts w:hint="default" w:eastAsia="黑体"/>
                <w:color w:val="000000"/>
                <w:sz w:val="21"/>
                <w:lang w:val="en-US" w:eastAsia="zh-CN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30"/>
              </w:rPr>
              <w:t>导入必要的库</w:t>
            </w:r>
          </w:p>
          <w:p w14:paraId="619F2186">
            <w:pPr>
              <w:pStyle w:val="97"/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  <w:t>通过该案例可以展示如何使用Spark结构化流处理实时数据流，包括数据生成、聚合操作、状态管理，以及查询配置和输出，这里模拟分析订单数据，对订单信息和状态进行跟踪。</w:t>
            </w:r>
          </w:p>
          <w:p w14:paraId="4F25AD15">
            <w:pPr>
              <w:pStyle w:val="97"/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  <w:t>首先，导入必要的库和初始化SparkSession，便于后续生成数据以及分析使用。具体代码如下：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6E778E1C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c>
                <w:tcPr>
                  <w:tcW w:w="8296" w:type="dxa"/>
                  <w:shd w:val="clear" w:color="auto" w:fill="F9F9F9"/>
                </w:tcPr>
                <w:p w14:paraId="3B96B3F5">
                  <w:pPr>
                    <w:pStyle w:val="97"/>
                    <w:rPr>
                      <w:rFonts w:hint="eastAsia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000000"/>
                    </w:rPr>
                    <w:t>import org.apache.spark.sql.SparkSession</w:t>
                  </w:r>
                </w:p>
                <w:p w14:paraId="6729354A">
                  <w:pPr>
                    <w:pStyle w:val="97"/>
                    <w:rPr>
                      <w:rFonts w:hint="eastAsia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000000"/>
                    </w:rPr>
                    <w:t>import org.apache.spark.sql.functions._</w:t>
                  </w:r>
                </w:p>
                <w:p w14:paraId="4625A923">
                  <w:pPr>
                    <w:pStyle w:val="97"/>
                    <w:rPr>
                      <w:rFonts w:hint="eastAsia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000000"/>
                    </w:rPr>
                    <w:t>import org.apache.spark.sql.streaming.{GroupState, GroupStateTimeout}</w:t>
                  </w:r>
                </w:p>
                <w:p w14:paraId="2884CFC3">
                  <w:pPr>
                    <w:pStyle w:val="97"/>
                    <w:rPr>
                      <w:rFonts w:hint="eastAsia"/>
                      <w:b w:val="0"/>
                      <w:bCs w:val="0"/>
                      <w:color w:val="000000"/>
                    </w:rPr>
                  </w:pPr>
                </w:p>
                <w:p w14:paraId="440DF1B0">
                  <w:pPr>
                    <w:pStyle w:val="97"/>
                    <w:rPr>
                      <w:rFonts w:hint="eastAsia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000000"/>
                    </w:rPr>
                    <w:t>val spark = SparkSession.builder()</w:t>
                  </w:r>
                </w:p>
                <w:p w14:paraId="0F2A6FA9">
                  <w:pPr>
                    <w:pStyle w:val="97"/>
                    <w:rPr>
                      <w:rFonts w:hint="eastAsia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000000"/>
                    </w:rPr>
                    <w:t xml:space="preserve">  .appName("SalesStreamingApp")</w:t>
                  </w:r>
                </w:p>
                <w:p w14:paraId="599FB5C4">
                  <w:pPr>
                    <w:pStyle w:val="97"/>
                    <w:rPr>
                      <w:rFonts w:hint="eastAsia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000000"/>
                    </w:rPr>
                    <w:t xml:space="preserve">  .master("local[*]")</w:t>
                  </w:r>
                </w:p>
                <w:p w14:paraId="06F9DCD1">
                  <w:pPr>
                    <w:pStyle w:val="97"/>
                    <w:rPr>
                      <w:rFonts w:hint="eastAsia"/>
                      <w:b w:val="0"/>
                      <w:bCs w:val="0"/>
                      <w:color w:val="000000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000000"/>
                    </w:rPr>
                    <w:t xml:space="preserve">  .getOrCreate()</w:t>
                  </w:r>
                </w:p>
                <w:p w14:paraId="74917FC0">
                  <w:pPr>
                    <w:pStyle w:val="97"/>
                    <w:rPr>
                      <w:rFonts w:hint="eastAsia"/>
                      <w:b w:val="0"/>
                      <w:bCs w:val="0"/>
                      <w:color w:val="000000"/>
                    </w:rPr>
                  </w:pPr>
                </w:p>
                <w:p w14:paraId="1BF30296">
                  <w:pPr>
                    <w:pStyle w:val="97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000000"/>
                    </w:rPr>
                    <w:t>import spark.implicits._</w:t>
                  </w:r>
                </w:p>
              </w:tc>
            </w:tr>
          </w:tbl>
          <w:p w14:paraId="62F4A89E">
            <w:pPr>
              <w:pStyle w:val="97"/>
              <w:rPr>
                <w:rFonts w:hint="default" w:eastAsia="黑体"/>
                <w:color w:val="000000"/>
                <w:lang w:val="en-US" w:eastAsia="zh-CN"/>
              </w:rPr>
            </w:pPr>
            <w:r>
              <w:rPr>
                <w:color w:val="000000"/>
              </w:rPr>
              <w:t xml:space="preserve">2. </w:t>
            </w:r>
            <w:r>
              <w:rPr>
                <w:rFonts w:hint="eastAsia"/>
                <w:color w:val="000000"/>
              </w:rPr>
              <w:t>定义数据模型</w:t>
            </w:r>
          </w:p>
          <w:p w14:paraId="0FA52F99">
            <w:pPr>
              <w:pStyle w:val="4"/>
              <w:ind w:firstLine="480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这里需要使用rate源的数据，这里需要定义数据模型，具体代码如下：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556641C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3ED6E6EF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>case class SaleEvent(productId: String, amount: Double, timestamp: Long)</w:t>
                  </w:r>
                </w:p>
              </w:tc>
            </w:tr>
          </w:tbl>
          <w:p w14:paraId="3ADE9914">
            <w:pPr>
              <w:pStyle w:val="4"/>
              <w:ind w:firstLine="480"/>
              <w:rPr>
                <w:rFonts w:hint="eastAsia" w:ascii="宋体" w:hAnsi="宋体"/>
                <w:szCs w:val="28"/>
              </w:rPr>
            </w:pPr>
          </w:p>
          <w:p w14:paraId="71EE2630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3.创建模拟的输入流</w:t>
            </w:r>
          </w:p>
          <w:p w14:paraId="3848E67D">
            <w:pPr>
              <w:pStyle w:val="4"/>
              <w:ind w:firstLine="480"/>
              <w:rPr>
                <w:rFonts w:hint="eastAsia" w:ascii="宋体" w:hAnsi="宋体" w:eastAsia="宋体" w:cs="宋体"/>
                <w:szCs w:val="28"/>
              </w:rPr>
            </w:pPr>
            <w:r>
              <w:rPr>
                <w:rFonts w:hint="eastAsia" w:ascii="宋体" w:hAnsi="宋体" w:eastAsia="宋体" w:cs="宋体"/>
                <w:szCs w:val="28"/>
              </w:rPr>
              <w:t>使用 rate 源生成数据，然后转换为 SaleEvent，具体代码如下：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64F9008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1BED5FA9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>val rawDataStream = spark.readStream</w:t>
                  </w:r>
                </w:p>
                <w:p w14:paraId="7C7B9A81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 xml:space="preserve">  .format("rate")</w:t>
                  </w:r>
                </w:p>
                <w:p w14:paraId="2CE3307A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 xml:space="preserve">  .option("rowsPerSecond", 5)</w:t>
                  </w:r>
                </w:p>
                <w:p w14:paraId="22C77FE1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 xml:space="preserve">  .load()</w:t>
                  </w:r>
                </w:p>
                <w:p w14:paraId="5A81A01F">
                  <w:pPr>
                    <w:rPr>
                      <w:rFonts w:hint="eastAsia" w:ascii="宋体" w:hAnsi="宋体"/>
                      <w:szCs w:val="28"/>
                    </w:rPr>
                  </w:pPr>
                </w:p>
                <w:p w14:paraId="39E8A6BE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>val saleEventStream = rawDataStream.select(</w:t>
                  </w:r>
                </w:p>
                <w:p w14:paraId="2D51ACED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 xml:space="preserve">  (rand() * 3).cast("int").as("productId"),</w:t>
                  </w:r>
                </w:p>
                <w:p w14:paraId="3163DB23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 xml:space="preserve">  (rand() * 100).cast("double").as("amount"),</w:t>
                  </w:r>
                </w:p>
                <w:p w14:paraId="5EDA9BCA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 xml:space="preserve">  $"timestamp"</w:t>
                  </w:r>
                </w:p>
                <w:p w14:paraId="03977891">
                  <w:pPr>
                    <w:rPr>
                      <w:rFonts w:hint="eastAsia" w:ascii="宋体" w:hAnsi="宋体"/>
                      <w:szCs w:val="28"/>
                    </w:rPr>
                  </w:pPr>
                  <w:r>
                    <w:rPr>
                      <w:rFonts w:hint="eastAsia" w:ascii="宋体" w:hAnsi="宋体"/>
                      <w:szCs w:val="28"/>
                    </w:rPr>
                    <w:t>).as[SaleEvent]</w:t>
                  </w:r>
                </w:p>
              </w:tc>
            </w:tr>
          </w:tbl>
          <w:p w14:paraId="77468C0F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cs="Times New Roman"/>
                <w:szCs w:val="30"/>
              </w:rPr>
            </w:pPr>
            <w:r>
              <w:rPr>
                <w:rFonts w:hint="eastAsia" w:cs="Times New Roman"/>
                <w:szCs w:val="30"/>
                <w:lang w:val="en-US" w:eastAsia="zh-CN"/>
              </w:rPr>
              <w:t>4.</w:t>
            </w:r>
            <w:r>
              <w:rPr>
                <w:rFonts w:hint="eastAsia" w:ascii="宋体" w:hAnsi="宋体"/>
                <w:szCs w:val="30"/>
              </w:rPr>
              <w:t>进行流数据的聚合操作</w:t>
            </w:r>
          </w:p>
          <w:p w14:paraId="38553B5F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这边数据已经有了，就对流数据进行处理，这里先完成聚合操作，具体代码如下：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09F777A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11430988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  <w:t>val salesAggregates = saleEventStream</w:t>
                  </w:r>
                </w:p>
                <w:p w14:paraId="20B527B2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  <w:t xml:space="preserve">  .groupBy(</w:t>
                  </w:r>
                </w:p>
                <w:p w14:paraId="03B4DC43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  <w:t xml:space="preserve">    window($"timestamp", "1 minute"),</w:t>
                  </w:r>
                </w:p>
                <w:p w14:paraId="7B119D5F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  <w:t xml:space="preserve">    $"productId"</w:t>
                  </w:r>
                </w:p>
                <w:p w14:paraId="18EF808E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  <w:t xml:space="preserve">  )</w:t>
                  </w:r>
                </w:p>
                <w:p w14:paraId="43D2325A">
                  <w:pPr>
                    <w:pStyle w:val="97"/>
                    <w:numPr>
                      <w:ilvl w:val="0"/>
                      <w:numId w:val="0"/>
                    </w:numPr>
                    <w:ind w:firstLine="480" w:firstLineChars="200"/>
                    <w:rPr>
                      <w:rFonts w:hint="eastAsia" w:cs="Times New Roman"/>
                      <w:szCs w:val="30"/>
                      <w:lang w:val="en-US" w:eastAsia="zh-CN"/>
                    </w:rPr>
                  </w:pPr>
                  <w:r>
                    <w:rPr>
                      <w:rFonts w:hint="eastAsia" w:cs="Times New Roman"/>
                      <w:b w:val="0"/>
                      <w:bCs w:val="0"/>
                      <w:szCs w:val="30"/>
                      <w:lang w:val="en-US" w:eastAsia="zh-CN"/>
                    </w:rPr>
                    <w:t xml:space="preserve">  .agg(sum("amount").alias("total_sales"))</w:t>
                  </w:r>
                </w:p>
              </w:tc>
            </w:tr>
          </w:tbl>
          <w:p w14:paraId="37E181E4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cs="Times New Roman"/>
                <w:szCs w:val="30"/>
                <w:lang w:val="en-US" w:eastAsia="zh-CN"/>
              </w:rPr>
            </w:pPr>
            <w:r>
              <w:rPr>
                <w:rFonts w:hint="eastAsia" w:cs="Times New Roman"/>
                <w:szCs w:val="30"/>
                <w:lang w:val="en-US" w:eastAsia="zh-CN"/>
              </w:rPr>
              <w:t>5.使用状态管理跟踪产品销售历史</w:t>
            </w:r>
          </w:p>
          <w:p w14:paraId="79667060">
            <w:pPr>
              <w:pStyle w:val="9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使用 rate 源生成数据，然后转换为 SaleEvent，具体代码如下：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693E7BD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0A73DBF2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case class ProductHistory(productId: String, totalSales: Double, lastSaleTime: Long)</w:t>
                  </w:r>
                </w:p>
                <w:p w14:paraId="63BC9BC9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041EE19A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def updateProductHistory(productId: String, events: Iterator[SaleEvent], state: GroupState[ProductHistory]): ProductHistory = {</w:t>
                  </w:r>
                </w:p>
                <w:p w14:paraId="109282BF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val oldHistory = state.getOption.getOrElse(ProductHistory(productId, 0, 0))</w:t>
                  </w:r>
                </w:p>
                <w:p w14:paraId="18FA0C35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val newHistory = events.foldLeft(oldHistory) { (history, event) =&gt;</w:t>
                  </w:r>
                </w:p>
                <w:p w14:paraId="3E4B2671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  ProductHistory(productId, history.totalSales + event.amount, event.timestamp)</w:t>
                  </w:r>
                </w:p>
                <w:p w14:paraId="177EC3AA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}</w:t>
                  </w:r>
                </w:p>
                <w:p w14:paraId="37B2E98C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state.update(newHistory)</w:t>
                  </w:r>
                </w:p>
                <w:p w14:paraId="29ED82B1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newHistory</w:t>
                  </w:r>
                </w:p>
                <w:p w14:paraId="0F91B949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}</w:t>
                  </w:r>
                </w:p>
                <w:p w14:paraId="38272DD1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57BB5E6B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val productHistories = saleEventStream</w:t>
                  </w:r>
                </w:p>
                <w:p w14:paraId="07E33F14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.groupByKey(_.productId)</w:t>
                  </w:r>
                </w:p>
                <w:p w14:paraId="26AA5365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.mapGroupsWithState(GroupStateTimeout.NoTimeout())(updateProductHistory)</w:t>
                  </w:r>
                </w:p>
              </w:tc>
            </w:tr>
          </w:tbl>
          <w:p w14:paraId="580A0268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cs="Times New Roman"/>
                <w:szCs w:val="30"/>
                <w:lang w:val="en-US" w:eastAsia="zh-CN"/>
              </w:rPr>
              <w:t>6.创建和配置StreamingQuery</w:t>
            </w:r>
          </w:p>
          <w:p w14:paraId="309B8413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在上述工作完成后，接下来可以通过StreamingQuery完成查找，具体代码如下：</w:t>
            </w:r>
          </w:p>
          <w:tbl>
            <w:tblPr>
              <w:tblStyle w:val="109"/>
              <w:tblW w:w="0" w:type="auto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96"/>
            </w:tblGrid>
            <w:tr w14:paraId="594D23D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8296" w:type="dxa"/>
                  <w:shd w:val="clear" w:color="auto" w:fill="F9F9F9"/>
                </w:tcPr>
                <w:p w14:paraId="1A404C9A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val aggregateQuery = salesAggregates.writeStream</w:t>
                  </w:r>
                </w:p>
                <w:p w14:paraId="6F81CF6A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.outputMode("complete")</w:t>
                  </w:r>
                </w:p>
                <w:p w14:paraId="491277F5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.format("console")</w:t>
                  </w:r>
                </w:p>
                <w:p w14:paraId="5030D07F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.option("truncate", false)</w:t>
                  </w:r>
                </w:p>
                <w:p w14:paraId="29DFB9D3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.start()</w:t>
                  </w:r>
                </w:p>
                <w:p w14:paraId="7E24E6F8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302DF7AE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val historyQuery = productHistories.writeStream</w:t>
                  </w:r>
                </w:p>
                <w:p w14:paraId="7C64C739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.outputMode("update")</w:t>
                  </w:r>
                </w:p>
                <w:p w14:paraId="06D66059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.format("console")</w:t>
                  </w:r>
                </w:p>
                <w:p w14:paraId="66ECAF32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.option("truncate", false)</w:t>
                  </w:r>
                </w:p>
                <w:p w14:paraId="50B0D8B4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 xml:space="preserve">  .start()</w:t>
                  </w:r>
                </w:p>
                <w:p w14:paraId="58A3D886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</w:p>
                <w:p w14:paraId="526A876E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// 等待查询终止</w:t>
                  </w:r>
                </w:p>
                <w:p w14:paraId="37AABE4F">
                  <w:pPr>
                    <w:pStyle w:val="97"/>
                    <w:numPr>
                      <w:ilvl w:val="0"/>
                      <w:numId w:val="0"/>
                    </w:numP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 w:val="0"/>
                      <w:szCs w:val="30"/>
                      <w:lang w:val="en-US" w:eastAsia="zh-CN"/>
                    </w:rPr>
                    <w:t>spark.streams.awaitAnyTermination()</w:t>
                  </w:r>
                </w:p>
              </w:tc>
            </w:tr>
          </w:tbl>
          <w:p w14:paraId="1C16BFF6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在上述代码完成后，将两个查询的结果都输出到控制台，这样可以直接在终端中看到结果，运行这个应用程序，你会看到控制台中不断输出更新的销售聚合结果和产品历史记录。</w:t>
            </w:r>
          </w:p>
          <w:p w14:paraId="016E125D">
            <w:pPr>
              <w:pStyle w:val="97"/>
              <w:numPr>
                <w:ilvl w:val="0"/>
                <w:numId w:val="0"/>
              </w:numP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</w:tc>
      </w:tr>
      <w:tr w14:paraId="1B9F437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A8BA57C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三、实施记录</w:t>
            </w:r>
          </w:p>
        </w:tc>
      </w:tr>
      <w:tr w14:paraId="237D273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83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283"/>
              <w:gridCol w:w="714"/>
              <w:gridCol w:w="3065"/>
            </w:tblGrid>
            <w:tr w14:paraId="7C0621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016B31D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0596ACAB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关键步骤记录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1F3040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390D6217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770067E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解决问题记录</w:t>
                  </w:r>
                </w:p>
              </w:tc>
            </w:tr>
            <w:tr w14:paraId="700295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F81B4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A9032E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9963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38EEB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A7936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66511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9115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D7E622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5169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6C5B9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9AA9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D4745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3DD5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6BA0D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E2410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2B5BA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96117C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03A71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86F9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4340CD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2F3DF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FDA1A7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86450D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7A961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6B7B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B90E98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C8C818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6C753A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1A3711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F33EE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208C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8BEB3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A9ACB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0D4E22A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D4566F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81473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08127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0D3019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429C6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0DA453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5D31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2C600B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E9B5C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8ADE27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5F0C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832E3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DE8E3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7BD46D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3EDF745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1F9864A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8E536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4AEDF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4DF46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</w:tbl>
          <w:p w14:paraId="42C04C4E">
            <w:pPr>
              <w:pStyle w:val="41"/>
              <w:ind w:firstLine="480"/>
              <w:rPr>
                <w:color w:val="000000"/>
              </w:rPr>
            </w:pPr>
          </w:p>
        </w:tc>
      </w:tr>
      <w:tr w14:paraId="4A815316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708187A0">
            <w:pPr>
              <w:pStyle w:val="36"/>
              <w:rPr>
                <w:szCs w:val="24"/>
              </w:rPr>
            </w:pPr>
            <w:r>
              <w:rPr>
                <w:rFonts w:hint="eastAsia"/>
                <w:szCs w:val="24"/>
              </w:rPr>
              <w:t>四、任务拓展</w:t>
            </w:r>
          </w:p>
        </w:tc>
      </w:tr>
      <w:tr w14:paraId="7F83DE7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 w14:paraId="381AF67E">
            <w:pPr>
              <w:pStyle w:val="41"/>
              <w:ind w:firstLine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在数据处理完成后，系统将把实时的销售统计结果和销售历史记录输出到控制台，以便于用户进行实时监控和分析。最终，系统将提供准确的销售数据，帮助用户了解当前的销售状况。</w:t>
            </w:r>
          </w:p>
        </w:tc>
      </w:tr>
      <w:tr w14:paraId="206A606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56E41C8A">
            <w:pPr>
              <w:pStyle w:val="36"/>
              <w:rPr>
                <w:szCs w:val="24"/>
              </w:rPr>
            </w:pPr>
          </w:p>
        </w:tc>
      </w:tr>
    </w:tbl>
    <w:p w14:paraId="63A4612C">
      <w:pPr>
        <w:sectPr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25"/>
        <w:gridCol w:w="1532"/>
        <w:gridCol w:w="547"/>
        <w:gridCol w:w="275"/>
        <w:gridCol w:w="1956"/>
        <w:gridCol w:w="273"/>
        <w:gridCol w:w="549"/>
        <w:gridCol w:w="1956"/>
      </w:tblGrid>
      <w:tr w14:paraId="302E6B6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23D1363B">
            <w:pPr>
              <w:pStyle w:val="32"/>
            </w:pPr>
            <w:r>
              <w:rPr>
                <w:rFonts w:hint="eastAsia"/>
              </w:rPr>
              <w:t>评价标准</w:t>
            </w:r>
          </w:p>
        </w:tc>
      </w:tr>
      <w:tr w14:paraId="6B4C05A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1743A6E6">
            <w:pPr>
              <w:pStyle w:val="35"/>
            </w:pPr>
            <w:r>
              <w:rPr>
                <w:rFonts w:hint="eastAsia"/>
              </w:rPr>
              <w:t>一、基本信息</w:t>
            </w:r>
          </w:p>
        </w:tc>
      </w:tr>
      <w:tr w14:paraId="289149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246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3F3F3F" w:themeColor="accent1" w:themeTint="BF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C102ED7">
            <w:pPr>
              <w:pStyle w:val="102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88" w:type="dxa"/>
            <w:gridSpan w:val="7"/>
            <w:tcBorders>
              <w:top w:val="single" w:color="000000" w:themeColor="accent1" w:sz="12" w:space="0"/>
              <w:left w:val="single" w:color="585858" w:themeColor="text1" w:themeTint="A6" w:sz="4" w:space="0"/>
              <w:bottom w:val="single" w:color="3F3F3F" w:themeColor="accent1" w:themeTint="BF" w:sz="4" w:space="0"/>
              <w:right w:val="thickThinSmallGap" w:color="BEBEBE" w:themeColor="accent2" w:themeShade="BF" w:sz="12" w:space="0"/>
            </w:tcBorders>
          </w:tcPr>
          <w:p w14:paraId="449E659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单元四 </w:t>
            </w:r>
            <w:r>
              <w:rPr>
                <w:rFonts w:hint="eastAsia" w:ascii="宋体" w:hAnsi="宋体"/>
              </w:rPr>
              <w:t>结构化流处理</w:t>
            </w:r>
          </w:p>
        </w:tc>
      </w:tr>
      <w:tr w14:paraId="4B2AFD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246" w:type="dxa"/>
            <w:gridSpan w:val="2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B891D18">
            <w:pPr>
              <w:pStyle w:val="102"/>
            </w:pPr>
            <w:r>
              <w:rPr>
                <w:rFonts w:hint="eastAsia"/>
              </w:rPr>
              <w:t>任务名称</w:t>
            </w:r>
          </w:p>
        </w:tc>
        <w:tc>
          <w:tcPr>
            <w:tcW w:w="7088" w:type="dxa"/>
            <w:gridSpan w:val="7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33FA090F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任务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>构建流处理应用</w:t>
            </w:r>
          </w:p>
        </w:tc>
      </w:tr>
      <w:tr w14:paraId="2F5C642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21" w:type="dxa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4C2C5C52">
            <w:pPr>
              <w:pStyle w:val="102"/>
            </w:pPr>
            <w:r>
              <w:rPr>
                <w:rFonts w:hint="eastAsia"/>
              </w:rPr>
              <w:t>班级</w:t>
            </w:r>
          </w:p>
        </w:tc>
        <w:tc>
          <w:tcPr>
            <w:tcW w:w="1957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29C8E19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64C070C">
            <w:pPr>
              <w:pStyle w:val="102"/>
            </w:pPr>
            <w:r>
              <w:rPr>
                <w:rFonts w:hint="eastAsia"/>
              </w:rPr>
              <w:t>学号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F30ECB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7837E141">
            <w:pPr>
              <w:pStyle w:val="102"/>
            </w:pPr>
            <w:r>
              <w:rPr>
                <w:rFonts w:hint="eastAsia"/>
              </w:rPr>
              <w:t>姓名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22631BA3"/>
        </w:tc>
      </w:tr>
      <w:tr w14:paraId="5609234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21" w:type="dxa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6A9E7EA6">
            <w:pPr>
              <w:pStyle w:val="102"/>
            </w:pPr>
            <w:r>
              <w:rPr>
                <w:rFonts w:hint="eastAsia"/>
              </w:rPr>
              <w:t>组名</w:t>
            </w:r>
          </w:p>
        </w:tc>
        <w:tc>
          <w:tcPr>
            <w:tcW w:w="1957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B71016E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14791510">
            <w:pPr>
              <w:pStyle w:val="102"/>
            </w:pPr>
            <w:r>
              <w:rPr>
                <w:rFonts w:hint="eastAsia"/>
              </w:rPr>
              <w:t>学时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E0D5135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716734">
            <w:pPr>
              <w:pStyle w:val="102"/>
            </w:pPr>
            <w:r>
              <w:rPr>
                <w:rFonts w:hint="eastAsia"/>
              </w:rPr>
              <w:t>日期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418603A6"/>
        </w:tc>
      </w:tr>
      <w:tr w14:paraId="3BE6592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821" w:type="dxa"/>
            <w:vMerge w:val="restart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7CD66F30">
            <w:pPr>
              <w:pStyle w:val="102"/>
            </w:pPr>
            <w:r>
              <w:rPr>
                <w:rFonts w:hint="eastAsia"/>
              </w:rPr>
              <w:t>组员</w:t>
            </w:r>
          </w:p>
          <w:p w14:paraId="4538CEF4">
            <w:pPr>
              <w:pStyle w:val="102"/>
            </w:pPr>
            <w:r>
              <w:rPr>
                <w:rFonts w:hint="eastAsia"/>
              </w:rPr>
              <w:t>分工</w:t>
            </w: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51602AFC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6DF364A9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6A90FAD4">
            <w:pPr>
              <w:pStyle w:val="48"/>
              <w:ind w:left="105"/>
            </w:pPr>
          </w:p>
        </w:tc>
      </w:tr>
      <w:tr w14:paraId="4A1A12F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21" w:type="dxa"/>
            <w:vMerge w:val="continue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</w:tcPr>
          <w:p w14:paraId="5F558EB6"/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733BDE85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164545DF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4D628211">
            <w:pPr>
              <w:pStyle w:val="48"/>
              <w:ind w:left="105"/>
            </w:pPr>
          </w:p>
        </w:tc>
      </w:tr>
      <w:tr w14:paraId="7B7D975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tex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8866521">
            <w:pPr>
              <w:pStyle w:val="35"/>
            </w:pPr>
            <w:r>
              <w:rPr>
                <w:rFonts w:hint="eastAsia"/>
              </w:rPr>
              <w:t>二、任务检查评价单</w:t>
            </w:r>
          </w:p>
        </w:tc>
      </w:tr>
      <w:tr w14:paraId="5671F1D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pPr w:leftFromText="180" w:rightFromText="180" w:vertAnchor="text" w:horzAnchor="page" w:tblpX="235" w:tblpY="-6609"/>
              <w:tblOverlap w:val="never"/>
              <w:tblW w:w="7938" w:type="dxa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5953"/>
              <w:gridCol w:w="992"/>
            </w:tblGrid>
            <w:tr w14:paraId="248C04A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000000" w:themeColor="text1" w:sz="8" w:space="0"/>
                    <w:left w:val="nil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  <w:vAlign w:val="center"/>
                </w:tcPr>
                <w:p w14:paraId="3B702499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评价内容</w:t>
                  </w:r>
                </w:p>
              </w:tc>
              <w:tc>
                <w:tcPr>
                  <w:tcW w:w="5953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488B087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评价标准</w:t>
                  </w:r>
                </w:p>
              </w:tc>
              <w:tc>
                <w:tcPr>
                  <w:tcW w:w="992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078531E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得分</w:t>
                  </w:r>
                </w:p>
              </w:tc>
            </w:tr>
            <w:tr w14:paraId="5A6C147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715B4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知识运用</w:t>
                  </w:r>
                </w:p>
                <w:p w14:paraId="42FD43E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359036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掌握相关理论知识，理解本次任务要求，制定详细计划，计划条理清晰，逻辑正确（20分）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930B7D">
                  <w:pPr>
                    <w:pStyle w:val="49"/>
                    <w:wordWrap/>
                  </w:pPr>
                </w:p>
              </w:tc>
            </w:tr>
            <w:tr w14:paraId="47A4F41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199260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FF6858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理解相关理论知识，能根据本次任务要求、制定合理计划（15分）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CF5686">
                  <w:pPr>
                    <w:pStyle w:val="49"/>
                    <w:wordWrap/>
                  </w:pPr>
                </w:p>
              </w:tc>
            </w:tr>
            <w:tr w14:paraId="024CF0A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AA4547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B41659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了解相关理论知识，有制定计划（10分）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5C7847E">
                  <w:pPr>
                    <w:pStyle w:val="49"/>
                    <w:wordWrap/>
                  </w:pPr>
                </w:p>
              </w:tc>
            </w:tr>
            <w:tr w14:paraId="0CBE661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97EA36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D14F9E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无制定计划（0分）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679248">
                  <w:pPr>
                    <w:pStyle w:val="49"/>
                    <w:wordWrap/>
                  </w:pPr>
                </w:p>
              </w:tc>
            </w:tr>
            <w:tr w14:paraId="5CEB1CC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AF15143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专业技能</w:t>
                  </w:r>
                </w:p>
                <w:p w14:paraId="07EE50A2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（40分）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26C76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结果验证全部满足。（40分）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964F9A">
                  <w:pPr>
                    <w:pStyle w:val="49"/>
                    <w:wordWrap/>
                  </w:pPr>
                </w:p>
              </w:tc>
            </w:tr>
            <w:tr w14:paraId="050C8B2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6EEABB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AF8E0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结果验证只有一个功能不能实现，其它功能全部实现（30分）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C89E158">
                  <w:pPr>
                    <w:pStyle w:val="49"/>
                    <w:wordWrap/>
                  </w:pPr>
                </w:p>
              </w:tc>
            </w:tr>
            <w:tr w14:paraId="6995D6B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B91CF54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7474A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结果验证只有一个功能实现，其它功能全部没有实现（20分）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198623">
                  <w:pPr>
                    <w:pStyle w:val="49"/>
                    <w:wordWrap/>
                  </w:pPr>
                </w:p>
              </w:tc>
            </w:tr>
            <w:tr w14:paraId="1E754FEA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3C7015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5BB2C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结果验证功能均未实现（0分）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012F7CA">
                  <w:pPr>
                    <w:pStyle w:val="49"/>
                    <w:wordWrap/>
                  </w:pPr>
                </w:p>
              </w:tc>
            </w:tr>
            <w:tr w14:paraId="690BDFD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85E56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核心素养</w:t>
                  </w:r>
                </w:p>
                <w:p w14:paraId="25842507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C264A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具有良好的自主学习能力、分析解决问题的能力、整个任务过程中有指导他人（20分）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39C6C7">
                  <w:pPr>
                    <w:pStyle w:val="49"/>
                    <w:wordWrap/>
                  </w:pPr>
                </w:p>
              </w:tc>
            </w:tr>
            <w:tr w14:paraId="7B2EE67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F7F1F3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1EA19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具有较好的学习能力和分析解决问题的能力，任务过程中无指导他人（15分）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1D6E4FD">
                  <w:pPr>
                    <w:pStyle w:val="49"/>
                    <w:wordWrap/>
                  </w:pPr>
                </w:p>
              </w:tc>
            </w:tr>
            <w:tr w14:paraId="067579B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F4FF89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5F82E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能够主动学习并收集信息，有请教他人进行解决问题的能力（10分）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24CA728">
                  <w:pPr>
                    <w:pStyle w:val="49"/>
                    <w:wordWrap/>
                  </w:pPr>
                </w:p>
              </w:tc>
            </w:tr>
            <w:tr w14:paraId="7BDE9E2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F6286E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8735855">
                  <w:pPr>
                    <w:pStyle w:val="80"/>
                    <w:wordWrap/>
                    <w:ind w:firstLine="0" w:firstLineChars="0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不主动学习（0分）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A9CCAB">
                  <w:pPr>
                    <w:pStyle w:val="49"/>
                    <w:wordWrap/>
                  </w:pPr>
                </w:p>
              </w:tc>
            </w:tr>
            <w:tr w14:paraId="42FA9F8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00684A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课堂纪律</w:t>
                  </w:r>
                </w:p>
                <w:p w14:paraId="0542BFE8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ED9691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设备无损坏、设备摆放整齐、工位区域内保持整洁、无干扰课堂秩序（20分）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08A0C18">
                  <w:pPr>
                    <w:pStyle w:val="49"/>
                    <w:wordWrap/>
                  </w:pPr>
                </w:p>
              </w:tc>
            </w:tr>
            <w:tr w14:paraId="2ECB81E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E87E11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017A9F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设备无损坏、无干扰课堂秩序（15分）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59378517">
                  <w:pPr>
                    <w:pStyle w:val="49"/>
                    <w:wordWrap/>
                  </w:pPr>
                </w:p>
              </w:tc>
            </w:tr>
            <w:tr w14:paraId="0281AFC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285761E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331C8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无干扰课堂秩序（10分）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660E4CDA">
                  <w:pPr>
                    <w:pStyle w:val="49"/>
                    <w:wordWrap/>
                  </w:pPr>
                </w:p>
              </w:tc>
            </w:tr>
            <w:tr w14:paraId="032CFD9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0290214">
                  <w:pPr>
                    <w:widowControl/>
                    <w:wordWrap/>
                    <w:jc w:val="left"/>
                    <w:rPr>
                      <w:rFonts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217D3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干扰课堂秩序（0分）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40F5E64B">
                  <w:pPr>
                    <w:pStyle w:val="49"/>
                    <w:wordWrap/>
                  </w:pPr>
                </w:p>
              </w:tc>
            </w:tr>
            <w:tr w14:paraId="74CAF21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946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E4E05F">
                  <w:pPr>
                    <w:jc w:val="center"/>
                  </w:pPr>
                  <w:r>
                    <w:rPr>
                      <w:rFonts w:hint="eastAsia"/>
                    </w:rPr>
                    <w:t>得分（满分</w:t>
                  </w:r>
                  <w:r>
                    <w:t>100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color="3F3F3F" w:themeColor="accent1" w:themeTint="BF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vAlign w:val="center"/>
                </w:tcPr>
                <w:p w14:paraId="3CEBAD67"/>
              </w:tc>
            </w:tr>
            <w:tr w14:paraId="45756E8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620C2F">
                  <w:pPr>
                    <w:pStyle w:val="102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 w:val="0"/>
                      <w:sz w:val="21"/>
                      <w:szCs w:val="21"/>
                    </w:rPr>
                    <w:t>综合评价</w:t>
                  </w:r>
                </w:p>
              </w:tc>
              <w:tc>
                <w:tcPr>
                  <w:tcW w:w="6945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nil"/>
                  </w:tcBorders>
                  <w:vAlign w:val="center"/>
                </w:tcPr>
                <w:p w14:paraId="2656CCF6">
                  <w:pPr>
                    <w:jc w:val="center"/>
                  </w:pPr>
                  <w:r>
                    <w:rPr>
                      <w:rFonts w:hint="eastAsia"/>
                      <w:spacing w:val="28"/>
                    </w:rPr>
                    <w:t>☆☆☆☆☆</w:t>
                  </w:r>
                </w:p>
              </w:tc>
            </w:tr>
          </w:tbl>
          <w:p w14:paraId="1EED6C10">
            <w:pPr>
              <w:pStyle w:val="41"/>
              <w:ind w:firstLine="480"/>
            </w:pPr>
          </w:p>
        </w:tc>
      </w:tr>
    </w:tbl>
    <w:p w14:paraId="661B92FC">
      <w:pPr>
        <w:spacing w:line="20" w:lineRule="atLeast"/>
        <w:rPr>
          <w:vanish/>
          <w:sz w:val="8"/>
        </w:rPr>
      </w:pPr>
    </w:p>
    <w:sectPr>
      <w:pgSz w:w="11906" w:h="16838"/>
      <w:pgMar w:top="1440" w:right="1797" w:bottom="1440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FF081">
    <w:pPr>
      <w:pStyle w:val="8"/>
      <w:pBdr>
        <w:bottom w:val="single" w:color="000000" w:themeColor="accent1" w:sz="4" w:space="1"/>
      </w:pBdr>
      <w:jc w:val="both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Spark</w:t>
    </w:r>
    <w:r>
      <w:rPr>
        <w:rFonts w:hint="eastAsia"/>
      </w:rPr>
      <w:tab/>
    </w:r>
    <w:r>
      <w:ptab w:relativeTo="margin" w:alignment="right" w:leader="none"/>
    </w:r>
    <w:r>
      <w:rPr>
        <w:rFonts w:hint="eastAsia"/>
      </w:rPr>
      <w:t>项目</w:t>
    </w:r>
    <w:r>
      <w:rPr>
        <w:rFonts w:hint="eastAsia"/>
        <w:lang w:val="en-US" w:eastAsia="zh-CN"/>
      </w:rPr>
      <w:t xml:space="preserve">四 </w:t>
    </w:r>
    <w:r>
      <w:rPr>
        <w:rFonts w:hint="eastAsia" w:ascii="宋体" w:hAnsi="宋体"/>
      </w:rPr>
      <w:t>结构化流处理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FB2B80"/>
    <w:multiLevelType w:val="multilevel"/>
    <w:tmpl w:val="05FB2B80"/>
    <w:lvl w:ilvl="0" w:tentative="0">
      <w:start w:val="1"/>
      <w:numFmt w:val="decimal"/>
      <w:pStyle w:val="10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A14FBC"/>
    <w:multiLevelType w:val="multilevel"/>
    <w:tmpl w:val="29A14FBC"/>
    <w:lvl w:ilvl="0" w:tentative="0">
      <w:start w:val="1"/>
      <w:numFmt w:val="decimal"/>
      <w:pStyle w:val="100"/>
      <w:lvlText w:val="%1. 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D170EA0"/>
    <w:multiLevelType w:val="multilevel"/>
    <w:tmpl w:val="2D170EA0"/>
    <w:lvl w:ilvl="0" w:tentative="0">
      <w:start w:val="1"/>
      <w:numFmt w:val="bullet"/>
      <w:pStyle w:val="101"/>
      <w:suff w:val="space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3">
    <w:nsid w:val="6A871AD9"/>
    <w:multiLevelType w:val="multilevel"/>
    <w:tmpl w:val="6A871AD9"/>
    <w:lvl w:ilvl="0" w:tentative="0">
      <w:start w:val="1"/>
      <w:numFmt w:val="decimal"/>
      <w:pStyle w:val="107"/>
      <w:suff w:val="space"/>
      <w:lvlText w:val="%1."/>
      <w:lvlJc w:val="left"/>
      <w:pPr>
        <w:ind w:left="930" w:hanging="7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2NGU0YzIwMzBlZDk2NmEyYjBmYjMwZTAwMzQxNDAifQ=="/>
  </w:docVars>
  <w:rsids>
    <w:rsidRoot w:val="00172A27"/>
    <w:rsid w:val="0002004F"/>
    <w:rsid w:val="00021368"/>
    <w:rsid w:val="00024CE3"/>
    <w:rsid w:val="0002740C"/>
    <w:rsid w:val="000308BA"/>
    <w:rsid w:val="000372E5"/>
    <w:rsid w:val="00056A6C"/>
    <w:rsid w:val="00080465"/>
    <w:rsid w:val="0008448A"/>
    <w:rsid w:val="000869AE"/>
    <w:rsid w:val="000A0F83"/>
    <w:rsid w:val="000B1282"/>
    <w:rsid w:val="000B4F9F"/>
    <w:rsid w:val="000D11A7"/>
    <w:rsid w:val="000D20B6"/>
    <w:rsid w:val="000F1A6D"/>
    <w:rsid w:val="001054BE"/>
    <w:rsid w:val="001064C5"/>
    <w:rsid w:val="0011579F"/>
    <w:rsid w:val="001253DF"/>
    <w:rsid w:val="0012719E"/>
    <w:rsid w:val="0013149A"/>
    <w:rsid w:val="00132C3F"/>
    <w:rsid w:val="00134325"/>
    <w:rsid w:val="001366BC"/>
    <w:rsid w:val="00147F49"/>
    <w:rsid w:val="00157107"/>
    <w:rsid w:val="0016352E"/>
    <w:rsid w:val="00164135"/>
    <w:rsid w:val="00164E6B"/>
    <w:rsid w:val="00176D4B"/>
    <w:rsid w:val="001770F4"/>
    <w:rsid w:val="001A6CCE"/>
    <w:rsid w:val="001B2803"/>
    <w:rsid w:val="001B30BE"/>
    <w:rsid w:val="001B3C49"/>
    <w:rsid w:val="001D6AC0"/>
    <w:rsid w:val="001E42C6"/>
    <w:rsid w:val="001F0506"/>
    <w:rsid w:val="0021711F"/>
    <w:rsid w:val="0023340B"/>
    <w:rsid w:val="002419E0"/>
    <w:rsid w:val="00263DCD"/>
    <w:rsid w:val="002650F1"/>
    <w:rsid w:val="002753C3"/>
    <w:rsid w:val="002825C2"/>
    <w:rsid w:val="002B557F"/>
    <w:rsid w:val="002E3DD9"/>
    <w:rsid w:val="002E6750"/>
    <w:rsid w:val="002F4DD6"/>
    <w:rsid w:val="0030072E"/>
    <w:rsid w:val="003127C5"/>
    <w:rsid w:val="00340081"/>
    <w:rsid w:val="003464C8"/>
    <w:rsid w:val="00366FB5"/>
    <w:rsid w:val="00370203"/>
    <w:rsid w:val="00382621"/>
    <w:rsid w:val="003863A4"/>
    <w:rsid w:val="0039050F"/>
    <w:rsid w:val="0039113D"/>
    <w:rsid w:val="003B492D"/>
    <w:rsid w:val="003D3764"/>
    <w:rsid w:val="003E1D6B"/>
    <w:rsid w:val="003E6FC9"/>
    <w:rsid w:val="003E72F8"/>
    <w:rsid w:val="003F2758"/>
    <w:rsid w:val="003F2E0A"/>
    <w:rsid w:val="003F44BD"/>
    <w:rsid w:val="003F7D0D"/>
    <w:rsid w:val="00417344"/>
    <w:rsid w:val="00425FF8"/>
    <w:rsid w:val="00426C94"/>
    <w:rsid w:val="00434EE9"/>
    <w:rsid w:val="00435B54"/>
    <w:rsid w:val="00435BD6"/>
    <w:rsid w:val="004365AF"/>
    <w:rsid w:val="004524BE"/>
    <w:rsid w:val="00453C95"/>
    <w:rsid w:val="004645C0"/>
    <w:rsid w:val="00464BF5"/>
    <w:rsid w:val="00474A0E"/>
    <w:rsid w:val="00475B4C"/>
    <w:rsid w:val="004762F3"/>
    <w:rsid w:val="00483CFA"/>
    <w:rsid w:val="00486284"/>
    <w:rsid w:val="0049267C"/>
    <w:rsid w:val="00494036"/>
    <w:rsid w:val="004A1B10"/>
    <w:rsid w:val="004A6E5B"/>
    <w:rsid w:val="004B446C"/>
    <w:rsid w:val="004C48DC"/>
    <w:rsid w:val="004C724D"/>
    <w:rsid w:val="004D1026"/>
    <w:rsid w:val="004D4223"/>
    <w:rsid w:val="004E74FD"/>
    <w:rsid w:val="00505621"/>
    <w:rsid w:val="00513122"/>
    <w:rsid w:val="0051757D"/>
    <w:rsid w:val="0052286B"/>
    <w:rsid w:val="00537A76"/>
    <w:rsid w:val="00551FE4"/>
    <w:rsid w:val="00574F4D"/>
    <w:rsid w:val="00576F81"/>
    <w:rsid w:val="00577A24"/>
    <w:rsid w:val="00584BFA"/>
    <w:rsid w:val="00592CB6"/>
    <w:rsid w:val="005A5F2F"/>
    <w:rsid w:val="005A6AF7"/>
    <w:rsid w:val="005B74B0"/>
    <w:rsid w:val="005C1C04"/>
    <w:rsid w:val="005C27B3"/>
    <w:rsid w:val="005C74D5"/>
    <w:rsid w:val="005D3DB1"/>
    <w:rsid w:val="005F1AED"/>
    <w:rsid w:val="005F318A"/>
    <w:rsid w:val="006070BA"/>
    <w:rsid w:val="00610073"/>
    <w:rsid w:val="00616505"/>
    <w:rsid w:val="00617311"/>
    <w:rsid w:val="00622AC5"/>
    <w:rsid w:val="006250BB"/>
    <w:rsid w:val="0063795C"/>
    <w:rsid w:val="00650103"/>
    <w:rsid w:val="00654166"/>
    <w:rsid w:val="00654BD0"/>
    <w:rsid w:val="006624CB"/>
    <w:rsid w:val="00667869"/>
    <w:rsid w:val="006842C8"/>
    <w:rsid w:val="0069190D"/>
    <w:rsid w:val="00691C00"/>
    <w:rsid w:val="006B16AD"/>
    <w:rsid w:val="006B1F66"/>
    <w:rsid w:val="006B2634"/>
    <w:rsid w:val="006C4464"/>
    <w:rsid w:val="006C5351"/>
    <w:rsid w:val="006C6570"/>
    <w:rsid w:val="006D60B4"/>
    <w:rsid w:val="006E1364"/>
    <w:rsid w:val="00701AFD"/>
    <w:rsid w:val="0070415D"/>
    <w:rsid w:val="00712498"/>
    <w:rsid w:val="007173C8"/>
    <w:rsid w:val="00726EAB"/>
    <w:rsid w:val="00734468"/>
    <w:rsid w:val="0075442A"/>
    <w:rsid w:val="00773916"/>
    <w:rsid w:val="00775F28"/>
    <w:rsid w:val="007775A0"/>
    <w:rsid w:val="00780C41"/>
    <w:rsid w:val="00783D0C"/>
    <w:rsid w:val="007852EE"/>
    <w:rsid w:val="00793B88"/>
    <w:rsid w:val="007A08C0"/>
    <w:rsid w:val="007A1D1C"/>
    <w:rsid w:val="007B5DB7"/>
    <w:rsid w:val="007C2628"/>
    <w:rsid w:val="007C51E8"/>
    <w:rsid w:val="007D7ADF"/>
    <w:rsid w:val="007E5416"/>
    <w:rsid w:val="007E6602"/>
    <w:rsid w:val="007F6B08"/>
    <w:rsid w:val="00804699"/>
    <w:rsid w:val="00831F9C"/>
    <w:rsid w:val="00837BF1"/>
    <w:rsid w:val="00844F91"/>
    <w:rsid w:val="0085550E"/>
    <w:rsid w:val="008657C2"/>
    <w:rsid w:val="008661D0"/>
    <w:rsid w:val="00871D1A"/>
    <w:rsid w:val="00885B15"/>
    <w:rsid w:val="00893098"/>
    <w:rsid w:val="0089683F"/>
    <w:rsid w:val="00897F1A"/>
    <w:rsid w:val="008A2A7B"/>
    <w:rsid w:val="008A4082"/>
    <w:rsid w:val="008B2050"/>
    <w:rsid w:val="008B5B62"/>
    <w:rsid w:val="008C7481"/>
    <w:rsid w:val="008C76DF"/>
    <w:rsid w:val="008D00DB"/>
    <w:rsid w:val="008E25B7"/>
    <w:rsid w:val="008E7019"/>
    <w:rsid w:val="008F06DE"/>
    <w:rsid w:val="008F28A3"/>
    <w:rsid w:val="008F71E9"/>
    <w:rsid w:val="00902406"/>
    <w:rsid w:val="0090256E"/>
    <w:rsid w:val="0090483D"/>
    <w:rsid w:val="00910275"/>
    <w:rsid w:val="00917093"/>
    <w:rsid w:val="0092222B"/>
    <w:rsid w:val="00924891"/>
    <w:rsid w:val="009314BB"/>
    <w:rsid w:val="00933B77"/>
    <w:rsid w:val="00934434"/>
    <w:rsid w:val="009367A5"/>
    <w:rsid w:val="00941E3A"/>
    <w:rsid w:val="009541B5"/>
    <w:rsid w:val="00956A1C"/>
    <w:rsid w:val="00966108"/>
    <w:rsid w:val="00970475"/>
    <w:rsid w:val="00975193"/>
    <w:rsid w:val="0099303E"/>
    <w:rsid w:val="009A08F4"/>
    <w:rsid w:val="009A514B"/>
    <w:rsid w:val="009A6E5F"/>
    <w:rsid w:val="009A7F9C"/>
    <w:rsid w:val="009C0027"/>
    <w:rsid w:val="009C01B2"/>
    <w:rsid w:val="009C01C8"/>
    <w:rsid w:val="009C28E7"/>
    <w:rsid w:val="009D4AFC"/>
    <w:rsid w:val="009E1AC9"/>
    <w:rsid w:val="009E39DF"/>
    <w:rsid w:val="009F4C0E"/>
    <w:rsid w:val="009F7A03"/>
    <w:rsid w:val="00A1459E"/>
    <w:rsid w:val="00A201DE"/>
    <w:rsid w:val="00A35D64"/>
    <w:rsid w:val="00A563FE"/>
    <w:rsid w:val="00A613C9"/>
    <w:rsid w:val="00A63ED4"/>
    <w:rsid w:val="00A64BDD"/>
    <w:rsid w:val="00A76B6E"/>
    <w:rsid w:val="00A8150D"/>
    <w:rsid w:val="00A9226F"/>
    <w:rsid w:val="00AA024D"/>
    <w:rsid w:val="00AB11A8"/>
    <w:rsid w:val="00AB585D"/>
    <w:rsid w:val="00AC2C1F"/>
    <w:rsid w:val="00AC5AAC"/>
    <w:rsid w:val="00AC6E5D"/>
    <w:rsid w:val="00AD500F"/>
    <w:rsid w:val="00AE3C0C"/>
    <w:rsid w:val="00AF0304"/>
    <w:rsid w:val="00B01891"/>
    <w:rsid w:val="00B168AE"/>
    <w:rsid w:val="00B21D0A"/>
    <w:rsid w:val="00B27F58"/>
    <w:rsid w:val="00B40434"/>
    <w:rsid w:val="00B423F0"/>
    <w:rsid w:val="00B43507"/>
    <w:rsid w:val="00B639E2"/>
    <w:rsid w:val="00B67AC5"/>
    <w:rsid w:val="00B71721"/>
    <w:rsid w:val="00B72360"/>
    <w:rsid w:val="00B754D1"/>
    <w:rsid w:val="00B80E50"/>
    <w:rsid w:val="00B86C5F"/>
    <w:rsid w:val="00B93324"/>
    <w:rsid w:val="00BA03A5"/>
    <w:rsid w:val="00BA0CEE"/>
    <w:rsid w:val="00BA0DBC"/>
    <w:rsid w:val="00BB57AE"/>
    <w:rsid w:val="00BC08CB"/>
    <w:rsid w:val="00BC2333"/>
    <w:rsid w:val="00BC41E6"/>
    <w:rsid w:val="00BC4479"/>
    <w:rsid w:val="00BC7A2A"/>
    <w:rsid w:val="00BD2E59"/>
    <w:rsid w:val="00BD396A"/>
    <w:rsid w:val="00BE2FB1"/>
    <w:rsid w:val="00BE47BF"/>
    <w:rsid w:val="00BF2898"/>
    <w:rsid w:val="00BF3F2E"/>
    <w:rsid w:val="00C032A2"/>
    <w:rsid w:val="00C06728"/>
    <w:rsid w:val="00C07787"/>
    <w:rsid w:val="00C1652C"/>
    <w:rsid w:val="00C23ED7"/>
    <w:rsid w:val="00C41FBF"/>
    <w:rsid w:val="00C444A2"/>
    <w:rsid w:val="00C54BB0"/>
    <w:rsid w:val="00C66BD0"/>
    <w:rsid w:val="00C67B32"/>
    <w:rsid w:val="00C71330"/>
    <w:rsid w:val="00C763C8"/>
    <w:rsid w:val="00CA0635"/>
    <w:rsid w:val="00CC73B4"/>
    <w:rsid w:val="00CE4641"/>
    <w:rsid w:val="00CE5105"/>
    <w:rsid w:val="00CE5881"/>
    <w:rsid w:val="00D0340C"/>
    <w:rsid w:val="00D06573"/>
    <w:rsid w:val="00D31202"/>
    <w:rsid w:val="00D31229"/>
    <w:rsid w:val="00D3611C"/>
    <w:rsid w:val="00D55C93"/>
    <w:rsid w:val="00D60F66"/>
    <w:rsid w:val="00D65380"/>
    <w:rsid w:val="00D66204"/>
    <w:rsid w:val="00D84DD6"/>
    <w:rsid w:val="00DA0E38"/>
    <w:rsid w:val="00DA33F9"/>
    <w:rsid w:val="00DA7118"/>
    <w:rsid w:val="00DB6575"/>
    <w:rsid w:val="00DB736E"/>
    <w:rsid w:val="00DE05FC"/>
    <w:rsid w:val="00DE4A23"/>
    <w:rsid w:val="00E0032E"/>
    <w:rsid w:val="00E07C4A"/>
    <w:rsid w:val="00E10689"/>
    <w:rsid w:val="00E25E5F"/>
    <w:rsid w:val="00E5296F"/>
    <w:rsid w:val="00E64E9F"/>
    <w:rsid w:val="00E719DE"/>
    <w:rsid w:val="00E771EE"/>
    <w:rsid w:val="00E8431A"/>
    <w:rsid w:val="00E858E7"/>
    <w:rsid w:val="00E92837"/>
    <w:rsid w:val="00E95CBC"/>
    <w:rsid w:val="00EA3932"/>
    <w:rsid w:val="00EA5593"/>
    <w:rsid w:val="00EA66D1"/>
    <w:rsid w:val="00EB79B0"/>
    <w:rsid w:val="00EC34B6"/>
    <w:rsid w:val="00EC7384"/>
    <w:rsid w:val="00F03783"/>
    <w:rsid w:val="00F0520C"/>
    <w:rsid w:val="00F06433"/>
    <w:rsid w:val="00F14210"/>
    <w:rsid w:val="00F15500"/>
    <w:rsid w:val="00F17C7D"/>
    <w:rsid w:val="00F239AE"/>
    <w:rsid w:val="00F23D15"/>
    <w:rsid w:val="00F248B7"/>
    <w:rsid w:val="00F340FD"/>
    <w:rsid w:val="00F34C04"/>
    <w:rsid w:val="00F364BF"/>
    <w:rsid w:val="00F448A1"/>
    <w:rsid w:val="00F50D95"/>
    <w:rsid w:val="00F521CC"/>
    <w:rsid w:val="00F61115"/>
    <w:rsid w:val="00F65146"/>
    <w:rsid w:val="00F95BF2"/>
    <w:rsid w:val="00FB51DC"/>
    <w:rsid w:val="00FC12CE"/>
    <w:rsid w:val="00FC36E1"/>
    <w:rsid w:val="00FC6A3E"/>
    <w:rsid w:val="00FD3874"/>
    <w:rsid w:val="00FD4C31"/>
    <w:rsid w:val="00FD7358"/>
    <w:rsid w:val="00FF462D"/>
    <w:rsid w:val="01D67715"/>
    <w:rsid w:val="025A14C6"/>
    <w:rsid w:val="03197D52"/>
    <w:rsid w:val="04C05F3D"/>
    <w:rsid w:val="0517570E"/>
    <w:rsid w:val="06915C5D"/>
    <w:rsid w:val="06C929F2"/>
    <w:rsid w:val="087D6B9E"/>
    <w:rsid w:val="0A9A046B"/>
    <w:rsid w:val="0AD53E64"/>
    <w:rsid w:val="0AFB348F"/>
    <w:rsid w:val="0E0407B3"/>
    <w:rsid w:val="0E6301A5"/>
    <w:rsid w:val="0FA67965"/>
    <w:rsid w:val="0FB8226F"/>
    <w:rsid w:val="10144DBE"/>
    <w:rsid w:val="10A25AF2"/>
    <w:rsid w:val="11D27046"/>
    <w:rsid w:val="128B2877"/>
    <w:rsid w:val="13091FD9"/>
    <w:rsid w:val="148E5868"/>
    <w:rsid w:val="152634F4"/>
    <w:rsid w:val="152847E5"/>
    <w:rsid w:val="169758BC"/>
    <w:rsid w:val="16CD6030"/>
    <w:rsid w:val="17303A20"/>
    <w:rsid w:val="1772108F"/>
    <w:rsid w:val="17C22875"/>
    <w:rsid w:val="18A706B9"/>
    <w:rsid w:val="1914779F"/>
    <w:rsid w:val="19487E02"/>
    <w:rsid w:val="1A83622D"/>
    <w:rsid w:val="1B3F65AE"/>
    <w:rsid w:val="1B572F6A"/>
    <w:rsid w:val="1B5F1205"/>
    <w:rsid w:val="1B9F2D63"/>
    <w:rsid w:val="1C694603"/>
    <w:rsid w:val="1EEE6D5F"/>
    <w:rsid w:val="20541841"/>
    <w:rsid w:val="20784E15"/>
    <w:rsid w:val="21A66EFF"/>
    <w:rsid w:val="21BE2A90"/>
    <w:rsid w:val="21BF4458"/>
    <w:rsid w:val="22776CA0"/>
    <w:rsid w:val="23717C27"/>
    <w:rsid w:val="237F470C"/>
    <w:rsid w:val="23D51D64"/>
    <w:rsid w:val="24D61A71"/>
    <w:rsid w:val="25EE24E7"/>
    <w:rsid w:val="25F62FD2"/>
    <w:rsid w:val="26B51CF9"/>
    <w:rsid w:val="278D046C"/>
    <w:rsid w:val="27BB755F"/>
    <w:rsid w:val="28915D4F"/>
    <w:rsid w:val="28974292"/>
    <w:rsid w:val="29B552AE"/>
    <w:rsid w:val="29C06994"/>
    <w:rsid w:val="2A101DE6"/>
    <w:rsid w:val="2C6941AB"/>
    <w:rsid w:val="2C954FA0"/>
    <w:rsid w:val="2E9A064C"/>
    <w:rsid w:val="31AD4C52"/>
    <w:rsid w:val="325D3E6B"/>
    <w:rsid w:val="34E174D4"/>
    <w:rsid w:val="35091DB3"/>
    <w:rsid w:val="3628169C"/>
    <w:rsid w:val="373B4799"/>
    <w:rsid w:val="37B02C8E"/>
    <w:rsid w:val="386D5458"/>
    <w:rsid w:val="39335925"/>
    <w:rsid w:val="3A476C4D"/>
    <w:rsid w:val="3B121561"/>
    <w:rsid w:val="3E294094"/>
    <w:rsid w:val="3E413159"/>
    <w:rsid w:val="3EB82849"/>
    <w:rsid w:val="3EE97E24"/>
    <w:rsid w:val="3F2707FC"/>
    <w:rsid w:val="403C7624"/>
    <w:rsid w:val="403F401B"/>
    <w:rsid w:val="41305047"/>
    <w:rsid w:val="429D5806"/>
    <w:rsid w:val="439B0B24"/>
    <w:rsid w:val="43DD4825"/>
    <w:rsid w:val="44584157"/>
    <w:rsid w:val="45825893"/>
    <w:rsid w:val="459C2AA4"/>
    <w:rsid w:val="464E170C"/>
    <w:rsid w:val="46C14FE7"/>
    <w:rsid w:val="471F5A1D"/>
    <w:rsid w:val="47816401"/>
    <w:rsid w:val="48965ED0"/>
    <w:rsid w:val="4A1B668D"/>
    <w:rsid w:val="4A315EB1"/>
    <w:rsid w:val="4B4C01EC"/>
    <w:rsid w:val="4B75001F"/>
    <w:rsid w:val="4BEB599A"/>
    <w:rsid w:val="4D980F04"/>
    <w:rsid w:val="4F2009A2"/>
    <w:rsid w:val="508456FE"/>
    <w:rsid w:val="52C97C51"/>
    <w:rsid w:val="53091B30"/>
    <w:rsid w:val="532742F5"/>
    <w:rsid w:val="53842E4B"/>
    <w:rsid w:val="54A03833"/>
    <w:rsid w:val="550629FA"/>
    <w:rsid w:val="572A1429"/>
    <w:rsid w:val="585579B2"/>
    <w:rsid w:val="58FD1395"/>
    <w:rsid w:val="59125632"/>
    <w:rsid w:val="5A3F4CF0"/>
    <w:rsid w:val="5A702DFA"/>
    <w:rsid w:val="5B265623"/>
    <w:rsid w:val="5BBE1625"/>
    <w:rsid w:val="5C380620"/>
    <w:rsid w:val="5C3835FB"/>
    <w:rsid w:val="5DAA1B6D"/>
    <w:rsid w:val="5DD43F3E"/>
    <w:rsid w:val="5FCB6008"/>
    <w:rsid w:val="5FED4974"/>
    <w:rsid w:val="618464E0"/>
    <w:rsid w:val="61F82EA9"/>
    <w:rsid w:val="620344FC"/>
    <w:rsid w:val="652C19F6"/>
    <w:rsid w:val="655A0761"/>
    <w:rsid w:val="65A90766"/>
    <w:rsid w:val="65C41341"/>
    <w:rsid w:val="6605058E"/>
    <w:rsid w:val="661129E8"/>
    <w:rsid w:val="66920B45"/>
    <w:rsid w:val="676267A1"/>
    <w:rsid w:val="677D408C"/>
    <w:rsid w:val="681F5C96"/>
    <w:rsid w:val="6D4D6700"/>
    <w:rsid w:val="6D990D57"/>
    <w:rsid w:val="6F5B0DCC"/>
    <w:rsid w:val="6F657814"/>
    <w:rsid w:val="708F62FA"/>
    <w:rsid w:val="70D07922"/>
    <w:rsid w:val="72356ABA"/>
    <w:rsid w:val="7536295A"/>
    <w:rsid w:val="75D05D09"/>
    <w:rsid w:val="76562E8A"/>
    <w:rsid w:val="77D23463"/>
    <w:rsid w:val="78006E5F"/>
    <w:rsid w:val="7A9D19EA"/>
    <w:rsid w:val="7BBF4C65"/>
    <w:rsid w:val="7DAE2EC5"/>
    <w:rsid w:val="7E137F0F"/>
    <w:rsid w:val="7E2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260" w:after="260" w:line="415" w:lineRule="auto"/>
      <w:ind w:left="142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1"/>
    <w:next w:val="4"/>
    <w:unhideWhenUsed/>
    <w:qFormat/>
    <w:uiPriority w:val="9"/>
    <w:pPr>
      <w:spacing w:before="120" w:after="120" w:line="415" w:lineRule="auto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76"/>
    <w:unhideWhenUsed/>
    <w:qFormat/>
    <w:uiPriority w:val="9"/>
    <w:pPr>
      <w:keepNext/>
      <w:keepLines/>
      <w:spacing w:line="400" w:lineRule="exact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书写正文"/>
    <w:basedOn w:val="1"/>
    <w:qFormat/>
    <w:uiPriority w:val="0"/>
    <w:pPr>
      <w:ind w:firstLine="200" w:firstLineChars="200"/>
      <w:textAlignment w:val="auto"/>
    </w:pPr>
    <w:rPr>
      <w:rFonts w:cs="Times New Roman"/>
      <w:sz w:val="24"/>
    </w:rPr>
  </w:style>
  <w:style w:type="paragraph" w:styleId="6">
    <w:name w:val="Balloon Text"/>
    <w:basedOn w:val="1"/>
    <w:link w:val="6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8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书籍正文"/>
    <w:basedOn w:val="1"/>
    <w:link w:val="44"/>
    <w:qFormat/>
    <w:uiPriority w:val="0"/>
    <w:pPr>
      <w:topLinePunct/>
      <w:spacing w:line="360" w:lineRule="auto"/>
      <w:ind w:firstLine="480" w:firstLineChars="200"/>
    </w:pPr>
    <w:rPr>
      <w:rFonts w:eastAsia="宋体" w:cs="Times New Roman"/>
      <w:sz w:val="24"/>
      <w:szCs w:val="24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paragraph" w:customStyle="1" w:styleId="18">
    <w:name w:val="a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preprocessor"/>
    <w:basedOn w:val="12"/>
    <w:qFormat/>
    <w:uiPriority w:val="0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keyword"/>
    <w:basedOn w:val="12"/>
    <w:qFormat/>
    <w:uiPriority w:val="0"/>
  </w:style>
  <w:style w:type="character" w:customStyle="1" w:styleId="22">
    <w:name w:val="datatypes"/>
    <w:basedOn w:val="12"/>
    <w:qFormat/>
    <w:uiPriority w:val="0"/>
  </w:style>
  <w:style w:type="character" w:customStyle="1" w:styleId="23">
    <w:name w:val="string"/>
    <w:basedOn w:val="12"/>
    <w:qFormat/>
    <w:uiPriority w:val="0"/>
  </w:style>
  <w:style w:type="character" w:customStyle="1" w:styleId="24">
    <w:name w:val="comment"/>
    <w:basedOn w:val="12"/>
    <w:qFormat/>
    <w:uiPriority w:val="0"/>
  </w:style>
  <w:style w:type="paragraph" w:customStyle="1" w:styleId="25">
    <w:name w:val="项目x标题"/>
    <w:basedOn w:val="1"/>
    <w:link w:val="27"/>
    <w:qFormat/>
    <w:uiPriority w:val="0"/>
    <w:pPr>
      <w:shd w:val="clear" w:color="auto" w:fill="F1F1F1" w:themeFill="accent2" w:themeFillShade="F2"/>
      <w:jc w:val="center"/>
      <w:outlineLvl w:val="0"/>
    </w:pPr>
    <w:rPr>
      <w:rFonts w:eastAsia="黑体"/>
      <w:b/>
      <w:color w:val="000000" w:themeColor="text1"/>
      <w:kern w:val="24"/>
      <w:sz w:val="48"/>
      <w:szCs w:val="64"/>
      <w14:textFill>
        <w14:solidFill>
          <w14:schemeClr w14:val="tx1"/>
        </w14:solidFill>
      </w14:textFill>
    </w:rPr>
  </w:style>
  <w:style w:type="paragraph" w:customStyle="1" w:styleId="26">
    <w:name w:val="任务x标题"/>
    <w:basedOn w:val="1"/>
    <w:link w:val="29"/>
    <w:qFormat/>
    <w:uiPriority w:val="0"/>
    <w:pPr>
      <w:pBdr>
        <w:top w:val="thinThickSmallGap" w:color="000000" w:themeColor="accent1" w:sz="24" w:space="1"/>
        <w:bottom w:val="single" w:color="000000" w:themeColor="accent1" w:sz="4" w:space="1"/>
      </w:pBdr>
      <w:jc w:val="center"/>
      <w:outlineLvl w:val="1"/>
    </w:pPr>
    <w:rPr>
      <w:rFonts w:eastAsia="黑体"/>
      <w:b/>
      <w:bCs/>
      <w:sz w:val="36"/>
      <w:szCs w:val="36"/>
    </w:rPr>
  </w:style>
  <w:style w:type="character" w:customStyle="1" w:styleId="27">
    <w:name w:val="项目x标题 字符"/>
    <w:basedOn w:val="12"/>
    <w:link w:val="25"/>
    <w:qFormat/>
    <w:uiPriority w:val="0"/>
    <w:rPr>
      <w:rFonts w:ascii="Times New Roman" w:hAnsi="Times New Roman" w:eastAsia="黑体"/>
      <w:b/>
      <w:color w:val="000000" w:themeColor="text1"/>
      <w:kern w:val="24"/>
      <w:sz w:val="48"/>
      <w:szCs w:val="64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28">
    <w:name w:val="4字小标题"/>
    <w:basedOn w:val="1"/>
    <w:link w:val="31"/>
    <w:qFormat/>
    <w:uiPriority w:val="0"/>
    <w:pPr>
      <w:spacing w:line="0" w:lineRule="atLeast"/>
    </w:pPr>
    <w:rPr>
      <w:rFonts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character" w:customStyle="1" w:styleId="29">
    <w:name w:val="任务x标题 字符"/>
    <w:basedOn w:val="12"/>
    <w:link w:val="26"/>
    <w:qFormat/>
    <w:uiPriority w:val="0"/>
    <w:rPr>
      <w:rFonts w:ascii="Times New Roman" w:hAnsi="Times New Roman" w:eastAsia="黑体"/>
      <w:b/>
      <w:bCs/>
      <w:kern w:val="2"/>
      <w:sz w:val="36"/>
      <w:szCs w:val="36"/>
    </w:rPr>
  </w:style>
  <w:style w:type="paragraph" w:customStyle="1" w:styleId="30">
    <w:name w:val="学习目标正文"/>
    <w:basedOn w:val="1"/>
    <w:link w:val="34"/>
    <w:qFormat/>
    <w:uiPriority w:val="0"/>
    <w:pPr>
      <w:spacing w:line="400" w:lineRule="exact"/>
      <w:ind w:left="300" w:leftChars="3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1">
    <w:name w:val="4字小标题 字符"/>
    <w:basedOn w:val="12"/>
    <w:link w:val="28"/>
    <w:qFormat/>
    <w:uiPriority w:val="0"/>
    <w:rPr>
      <w:rFonts w:ascii="Times New Roman" w:hAnsi="Times New Roman"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paragraph" w:customStyle="1" w:styleId="32">
    <w:name w:val="标题一"/>
    <w:basedOn w:val="1"/>
    <w:next w:val="33"/>
    <w:link w:val="37"/>
    <w:qFormat/>
    <w:uiPriority w:val="0"/>
    <w:pPr>
      <w:jc w:val="center"/>
      <w:outlineLvl w:val="2"/>
    </w:pPr>
    <w:rPr>
      <w:rFonts w:eastAsia="黑体"/>
      <w:b/>
      <w:bCs/>
      <w:color w:val="0D0D0D" w:themeColor="accent1" w:themeTint="F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paragraph" w:customStyle="1" w:styleId="33">
    <w:name w:val="新正文"/>
    <w:basedOn w:val="1"/>
    <w:link w:val="42"/>
    <w:qFormat/>
    <w:uiPriority w:val="0"/>
    <w:pPr>
      <w:spacing w:line="400" w:lineRule="exact"/>
      <w:ind w:firstLine="200" w:firstLineChars="2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4">
    <w:name w:val="学习目标正文 字符"/>
    <w:basedOn w:val="12"/>
    <w:link w:val="30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35">
    <w:name w:val="标题二"/>
    <w:basedOn w:val="36"/>
    <w:next w:val="33"/>
    <w:link w:val="38"/>
    <w:qFormat/>
    <w:uiPriority w:val="0"/>
    <w:pPr>
      <w:ind w:right="2302" w:rightChars="1096"/>
    </w:pPr>
  </w:style>
  <w:style w:type="paragraph" w:customStyle="1" w:styleId="36">
    <w:name w:val="工单标题"/>
    <w:basedOn w:val="1"/>
    <w:link w:val="90"/>
    <w:qFormat/>
    <w:uiPriority w:val="0"/>
    <w:pPr>
      <w:outlineLvl w:val="2"/>
    </w:pPr>
    <w:rPr>
      <w:rFonts w:ascii="黑体" w:hAnsi="黑体" w:eastAsia="黑体"/>
      <w:b/>
      <w:bCs/>
      <w:color w:val="000000" w:themeColor="accent1" w:themeShade="80"/>
      <w:sz w:val="24"/>
    </w:rPr>
  </w:style>
  <w:style w:type="character" w:customStyle="1" w:styleId="37">
    <w:name w:val="标题一 字符"/>
    <w:basedOn w:val="12"/>
    <w:link w:val="32"/>
    <w:qFormat/>
    <w:uiPriority w:val="0"/>
    <w:rPr>
      <w:rFonts w:ascii="Times New Roman" w:hAnsi="Times New Roman" w:eastAsia="黑体"/>
      <w:b/>
      <w:bCs/>
      <w:color w:val="0D0D0D" w:themeColor="accent1" w:themeTint="F2"/>
      <w:kern w:val="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character" w:customStyle="1" w:styleId="38">
    <w:name w:val="标题二 字符"/>
    <w:basedOn w:val="12"/>
    <w:link w:val="35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39">
    <w:name w:val="标题三"/>
    <w:basedOn w:val="40"/>
    <w:next w:val="33"/>
    <w:link w:val="45"/>
    <w:qFormat/>
    <w:uiPriority w:val="0"/>
    <w:pPr>
      <w:ind w:left="420"/>
    </w:pPr>
  </w:style>
  <w:style w:type="paragraph" w:customStyle="1" w:styleId="40">
    <w:name w:val="工单正文标题"/>
    <w:basedOn w:val="41"/>
    <w:next w:val="41"/>
    <w:qFormat/>
    <w:uiPriority w:val="0"/>
    <w:pPr>
      <w:ind w:left="200" w:leftChars="200" w:firstLine="0" w:firstLineChars="0"/>
    </w:pPr>
    <w:rPr>
      <w:b/>
    </w:rPr>
  </w:style>
  <w:style w:type="paragraph" w:customStyle="1" w:styleId="41">
    <w:name w:val="工单正文"/>
    <w:basedOn w:val="1"/>
    <w:link w:val="86"/>
    <w:qFormat/>
    <w:uiPriority w:val="0"/>
    <w:pPr>
      <w:spacing w:line="276" w:lineRule="auto"/>
      <w:ind w:firstLine="420" w:firstLineChars="200"/>
      <w:jc w:val="left"/>
    </w:pPr>
    <w:rPr>
      <w:rFonts w:ascii="宋体" w:hAnsi="宋体" w:eastAsia="宋体"/>
      <w:sz w:val="24"/>
    </w:rPr>
  </w:style>
  <w:style w:type="character" w:customStyle="1" w:styleId="42">
    <w:name w:val="新正文 字符"/>
    <w:basedOn w:val="12"/>
    <w:link w:val="33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43">
    <w:name w:val="居中标题"/>
    <w:basedOn w:val="15"/>
    <w:link w:val="47"/>
    <w:qFormat/>
    <w:uiPriority w:val="0"/>
    <w:pPr>
      <w:ind w:firstLine="482" w:firstLineChars="0"/>
      <w:jc w:val="center"/>
    </w:pPr>
    <w:rPr>
      <w:rFonts w:eastAsia="黑体"/>
      <w:b/>
      <w:bCs/>
      <w:color w:val="BFBFBF" w:themeColor="accent2" w:themeShade="BF"/>
      <w:sz w:val="28"/>
      <w:szCs w:val="28"/>
    </w:rPr>
  </w:style>
  <w:style w:type="character" w:customStyle="1" w:styleId="44">
    <w:name w:val="书籍正文 字符"/>
    <w:basedOn w:val="12"/>
    <w:link w:val="15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5">
    <w:name w:val="标题三 字符"/>
    <w:basedOn w:val="44"/>
    <w:link w:val="39"/>
    <w:qFormat/>
    <w:uiPriority w:val="0"/>
    <w:rPr>
      <w:rFonts w:ascii="宋体" w:hAnsi="宋体" w:eastAsia="宋体" w:cs="Times New Roman"/>
      <w:b/>
      <w:kern w:val="2"/>
      <w:sz w:val="24"/>
      <w:szCs w:val="22"/>
    </w:rPr>
  </w:style>
  <w:style w:type="paragraph" w:customStyle="1" w:styleId="46">
    <w:name w:val="表头"/>
    <w:basedOn w:val="15"/>
    <w:link w:val="50"/>
    <w:qFormat/>
    <w:uiPriority w:val="0"/>
    <w:pPr>
      <w:ind w:firstLine="0" w:firstLineChars="0"/>
      <w:jc w:val="center"/>
    </w:pPr>
    <w:rPr>
      <w:rFonts w:ascii="宋体" w:hAnsi="宋体"/>
      <w:b/>
      <w:bCs/>
      <w:color w:val="FFFFFF" w:themeColor="background1"/>
      <w:sz w:val="21"/>
      <w:szCs w:val="21"/>
      <w14:textFill>
        <w14:solidFill>
          <w14:schemeClr w14:val="bg1"/>
        </w14:solidFill>
      </w14:textFill>
    </w:rPr>
  </w:style>
  <w:style w:type="character" w:customStyle="1" w:styleId="47">
    <w:name w:val="居中标题 字符"/>
    <w:basedOn w:val="44"/>
    <w:link w:val="43"/>
    <w:qFormat/>
    <w:uiPriority w:val="0"/>
    <w:rPr>
      <w:rFonts w:ascii="Times New Roman" w:hAnsi="Times New Roman" w:eastAsia="黑体" w:cs="Times New Roman"/>
      <w:b/>
      <w:bCs/>
      <w:color w:val="BFBFBF" w:themeColor="accent2" w:themeShade="BF"/>
      <w:sz w:val="28"/>
      <w:szCs w:val="28"/>
    </w:rPr>
  </w:style>
  <w:style w:type="paragraph" w:customStyle="1" w:styleId="48">
    <w:name w:val="表左对齐"/>
    <w:basedOn w:val="1"/>
    <w:link w:val="51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paragraph" w:customStyle="1" w:styleId="49">
    <w:name w:val="表居中"/>
    <w:basedOn w:val="15"/>
    <w:link w:val="53"/>
    <w:qFormat/>
    <w:uiPriority w:val="0"/>
    <w:pPr>
      <w:spacing w:line="400" w:lineRule="exact"/>
      <w:ind w:firstLine="0" w:firstLineChars="0"/>
      <w:jc w:val="center"/>
    </w:pPr>
    <w:rPr>
      <w:sz w:val="21"/>
      <w:szCs w:val="21"/>
    </w:rPr>
  </w:style>
  <w:style w:type="character" w:customStyle="1" w:styleId="50">
    <w:name w:val="表头 字符"/>
    <w:basedOn w:val="44"/>
    <w:link w:val="46"/>
    <w:qFormat/>
    <w:uiPriority w:val="0"/>
    <w:rPr>
      <w:rFonts w:ascii="宋体" w:hAnsi="宋体" w:eastAsia="宋体" w:cs="Times New Roman"/>
      <w:b/>
      <w:bCs/>
      <w:color w:val="FFFFFF" w:themeColor="background1"/>
      <w:sz w:val="24"/>
      <w:szCs w:val="21"/>
      <w14:textFill>
        <w14:solidFill>
          <w14:schemeClr w14:val="bg1"/>
        </w14:solidFill>
      </w14:textFill>
    </w:rPr>
  </w:style>
  <w:style w:type="character" w:customStyle="1" w:styleId="51">
    <w:name w:val="表左对齐 字符"/>
    <w:basedOn w:val="12"/>
    <w:link w:val="48"/>
    <w:qFormat/>
    <w:uiPriority w:val="0"/>
    <w:rPr>
      <w:rFonts w:ascii="Times New Roman" w:hAnsi="Times New Roman" w:eastAsia="宋体"/>
    </w:rPr>
  </w:style>
  <w:style w:type="table" w:customStyle="1" w:styleId="52">
    <w:name w:val="样式1"/>
    <w:basedOn w:val="10"/>
    <w:qFormat/>
    <w:uiPriority w:val="99"/>
    <w:rPr>
      <w:rFonts w:ascii="Times New Roman" w:hAnsi="Times New Roman" w:eastAsia="宋体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  <w:insideH w:val="single" w:color="000000" w:themeColor="text1" w:sz="4" w:space="0"/>
        <w:insideV w:val="single" w:color="000000" w:themeColor="text1" w:sz="4" w:space="0"/>
      </w:tblBorders>
    </w:tblPr>
    <w:tblStylePr w:type="firstRow">
      <w:pPr>
        <w:wordWrap/>
        <w:spacing w:line="360" w:lineRule="auto"/>
        <w:jc w:val="center"/>
      </w:pPr>
      <w:rPr>
        <w:rFonts w:ascii="Times New Roman" w:hAnsi="Times New Roman" w:eastAsia="宋体"/>
        <w:b/>
        <w:i w:val="0"/>
        <w:color w:val="FFFFFF" w:themeColor="background1"/>
        <w:sz w:val="21"/>
        <w14:textFill>
          <w14:solidFill>
            <w14:schemeClr w14:val="bg1"/>
          </w14:solidFill>
        </w14:textFill>
      </w:rPr>
      <w:tcPr>
        <w:shd w:val="clear" w:color="auto" w:fill="B34B0E" w:themeFill="accent5" w:themeFillShade="BF"/>
      </w:tcPr>
    </w:tblStylePr>
  </w:style>
  <w:style w:type="character" w:customStyle="1" w:styleId="53">
    <w:name w:val="表居中 字符"/>
    <w:basedOn w:val="44"/>
    <w:link w:val="49"/>
    <w:qFormat/>
    <w:uiPriority w:val="0"/>
    <w:rPr>
      <w:rFonts w:ascii="Times New Roman" w:hAnsi="Times New Roman" w:eastAsia="宋体" w:cs="Times New Roman"/>
      <w:sz w:val="24"/>
      <w:szCs w:val="21"/>
    </w:rPr>
  </w:style>
  <w:style w:type="paragraph" w:customStyle="1" w:styleId="54">
    <w:name w:val="表图注"/>
    <w:basedOn w:val="1"/>
    <w:link w:val="55"/>
    <w:qFormat/>
    <w:uiPriority w:val="0"/>
    <w:pPr>
      <w:jc w:val="center"/>
    </w:pPr>
    <w:rPr>
      <w:rFonts w:ascii="宋体" w:hAnsi="宋体" w:eastAsia="宋体"/>
    </w:rPr>
  </w:style>
  <w:style w:type="character" w:customStyle="1" w:styleId="55">
    <w:name w:val="表图注 字符"/>
    <w:basedOn w:val="12"/>
    <w:link w:val="54"/>
    <w:qFormat/>
    <w:uiPriority w:val="0"/>
    <w:rPr>
      <w:rFonts w:ascii="宋体" w:hAnsi="宋体" w:eastAsia="宋体"/>
    </w:rPr>
  </w:style>
  <w:style w:type="paragraph" w:customStyle="1" w:styleId="56">
    <w:name w:val="其他"/>
    <w:basedOn w:val="33"/>
    <w:link w:val="64"/>
    <w:qFormat/>
    <w:uiPriority w:val="0"/>
    <w:pPr>
      <w:ind w:firstLine="480"/>
    </w:pPr>
  </w:style>
  <w:style w:type="paragraph" w:customStyle="1" w:styleId="57">
    <w:name w:val="小知识"/>
    <w:basedOn w:val="33"/>
    <w:next w:val="58"/>
    <w:link w:val="59"/>
    <w:qFormat/>
    <w:uiPriority w:val="0"/>
    <w:pPr>
      <w:pBdr>
        <w:top w:val="doubleWave" w:color="F3A373" w:themeColor="accent5" w:themeTint="99" w:sz="6" w:space="1"/>
        <w:left w:val="doubleWave" w:color="F3A373" w:themeColor="accent5" w:themeTint="99" w:sz="6" w:space="4"/>
        <w:bottom w:val="doubleWave" w:color="F3A373" w:themeColor="accent5" w:themeTint="99" w:sz="6" w:space="1"/>
        <w:right w:val="doubleWave" w:color="F3A373" w:themeColor="accent5" w:themeTint="99" w:sz="6" w:space="4"/>
      </w:pBdr>
      <w:shd w:val="clear" w:color="auto" w:fill="FBE0D0" w:themeFill="accent5" w:themeFillTint="33"/>
      <w:ind w:firstLine="0" w:firstLineChars="0"/>
      <w:jc w:val="left"/>
    </w:pPr>
    <w:rPr>
      <w:rFonts w:eastAsia="华文楷体"/>
      <w:b/>
      <w:bCs/>
    </w:rPr>
  </w:style>
  <w:style w:type="paragraph" w:customStyle="1" w:styleId="58">
    <w:name w:val="小知识内容"/>
    <w:basedOn w:val="33"/>
    <w:link w:val="61"/>
    <w:qFormat/>
    <w:uiPriority w:val="0"/>
    <w:pPr>
      <w:pBdr>
        <w:top w:val="doubleWave" w:color="7F7F7F" w:themeColor="accent2" w:themeShade="80" w:sz="6" w:space="1"/>
        <w:left w:val="doubleWave" w:color="7F7F7F" w:themeColor="accent2" w:themeShade="80" w:sz="6" w:space="4"/>
        <w:bottom w:val="doubleWave" w:color="7F7F7F" w:themeColor="accent2" w:themeShade="80" w:sz="6" w:space="1"/>
        <w:right w:val="doubleWave" w:color="7F7F7F" w:themeColor="accent2" w:themeShade="80" w:sz="6" w:space="4"/>
      </w:pBdr>
      <w:shd w:val="clear" w:color="auto" w:fill="F1F1F1" w:themeFill="accent2" w:themeFillShade="F2"/>
      <w:spacing w:before="50" w:beforeLines="50" w:after="50" w:afterLines="50" w:line="340" w:lineRule="exact"/>
    </w:pPr>
    <w:rPr>
      <w:sz w:val="21"/>
      <w:szCs w:val="21"/>
    </w:rPr>
  </w:style>
  <w:style w:type="character" w:customStyle="1" w:styleId="59">
    <w:name w:val="小知识 字符"/>
    <w:basedOn w:val="42"/>
    <w:link w:val="57"/>
    <w:qFormat/>
    <w:uiPriority w:val="0"/>
    <w:rPr>
      <w:rFonts w:ascii="Times New Roman" w:hAnsi="Times New Roman" w:eastAsia="华文楷体"/>
      <w:b/>
      <w:bCs/>
      <w:color w:val="000000" w:themeColor="text1"/>
      <w:kern w:val="2"/>
      <w:sz w:val="24"/>
      <w:szCs w:val="24"/>
      <w:shd w:val="clear" w:color="auto" w:fill="FBE0D0" w:themeFill="accent5" w:themeFillTint="33"/>
      <w14:textFill>
        <w14:solidFill>
          <w14:schemeClr w14:val="tx1"/>
        </w14:solidFill>
      </w14:textFill>
    </w:rPr>
  </w:style>
  <w:style w:type="paragraph" w:customStyle="1" w:styleId="60">
    <w:name w:val="图片"/>
    <w:basedOn w:val="33"/>
    <w:link w:val="63"/>
    <w:qFormat/>
    <w:uiPriority w:val="0"/>
    <w:pPr>
      <w:spacing w:line="360" w:lineRule="auto"/>
      <w:ind w:firstLine="0" w:firstLineChars="0"/>
      <w:jc w:val="center"/>
    </w:pPr>
    <w:rPr>
      <w:sz w:val="21"/>
      <w:szCs w:val="21"/>
    </w:rPr>
  </w:style>
  <w:style w:type="character" w:customStyle="1" w:styleId="61">
    <w:name w:val="小知识内容 字符"/>
    <w:basedOn w:val="42"/>
    <w:link w:val="58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62">
    <w:name w:val="强调段落"/>
    <w:basedOn w:val="33"/>
    <w:link w:val="65"/>
    <w:qFormat/>
    <w:uiPriority w:val="0"/>
    <w:pPr>
      <w:shd w:val="clear" w:color="auto" w:fill="9CD5F9" w:themeFill="background2" w:themeFillShade="E6"/>
      <w:ind w:firstLine="480"/>
    </w:pPr>
  </w:style>
  <w:style w:type="character" w:customStyle="1" w:styleId="63">
    <w:name w:val="图片 字符"/>
    <w:basedOn w:val="42"/>
    <w:link w:val="60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  <w:style w:type="character" w:customStyle="1" w:styleId="64">
    <w:name w:val="其他 字符"/>
    <w:basedOn w:val="42"/>
    <w:link w:val="56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character" w:customStyle="1" w:styleId="65">
    <w:name w:val="强调段落 字符"/>
    <w:basedOn w:val="42"/>
    <w:link w:val="62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:shd w:val="clear" w:color="auto" w:fill="9CD5F9" w:themeFill="background2" w:themeFillShade="E6"/>
      <w14:textFill>
        <w14:solidFill>
          <w14:schemeClr w14:val="tx1"/>
        </w14:solidFill>
      </w14:textFill>
    </w:rPr>
  </w:style>
  <w:style w:type="character" w:customStyle="1" w:styleId="66">
    <w:name w:val="number"/>
    <w:basedOn w:val="12"/>
    <w:qFormat/>
    <w:uiPriority w:val="0"/>
  </w:style>
  <w:style w:type="character" w:customStyle="1" w:styleId="67">
    <w:name w:val="op"/>
    <w:basedOn w:val="12"/>
    <w:qFormat/>
    <w:uiPriority w:val="0"/>
  </w:style>
  <w:style w:type="character" w:customStyle="1" w:styleId="68">
    <w:name w:val="批注框文本 字符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6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0">
    <w:name w:val="tag"/>
    <w:basedOn w:val="12"/>
    <w:qFormat/>
    <w:uiPriority w:val="0"/>
  </w:style>
  <w:style w:type="character" w:customStyle="1" w:styleId="71">
    <w:name w:val="tag-name"/>
    <w:basedOn w:val="12"/>
    <w:qFormat/>
    <w:uiPriority w:val="0"/>
  </w:style>
  <w:style w:type="character" w:customStyle="1" w:styleId="72">
    <w:name w:val="attribute"/>
    <w:basedOn w:val="12"/>
    <w:qFormat/>
    <w:uiPriority w:val="0"/>
  </w:style>
  <w:style w:type="character" w:customStyle="1" w:styleId="73">
    <w:name w:val="attribute-value"/>
    <w:basedOn w:val="12"/>
    <w:qFormat/>
    <w:uiPriority w:val="0"/>
  </w:style>
  <w:style w:type="character" w:customStyle="1" w:styleId="74">
    <w:name w:val="表头 Char"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75">
    <w:name w:val="annotation"/>
    <w:basedOn w:val="12"/>
    <w:qFormat/>
    <w:uiPriority w:val="0"/>
  </w:style>
  <w:style w:type="character" w:customStyle="1" w:styleId="76">
    <w:name w:val="标题 4 字符"/>
    <w:basedOn w:val="12"/>
    <w:link w:val="5"/>
    <w:qFormat/>
    <w:uiPriority w:val="9"/>
    <w:rPr>
      <w:rFonts w:eastAsia="宋体" w:asciiTheme="majorHAnsi" w:hAnsiTheme="majorHAnsi" w:cstheme="majorBidi"/>
      <w:b/>
      <w:bCs/>
      <w:kern w:val="2"/>
      <w:sz w:val="28"/>
      <w:szCs w:val="28"/>
    </w:rPr>
  </w:style>
  <w:style w:type="character" w:customStyle="1" w:styleId="77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78">
    <w:name w:val="成绩单"/>
    <w:basedOn w:val="1"/>
    <w:link w:val="95"/>
    <w:qFormat/>
    <w:uiPriority w:val="0"/>
    <w:pPr>
      <w:jc w:val="center"/>
    </w:pPr>
    <w:rPr>
      <w:rFonts w:ascii="黑体" w:hAnsi="黑体" w:eastAsia="黑体"/>
      <w:b/>
      <w:bCs/>
      <w:color w:val="000000" w:themeColor="accent1" w:themeShade="80"/>
      <w:spacing w:val="60"/>
    </w:rPr>
  </w:style>
  <w:style w:type="paragraph" w:customStyle="1" w:styleId="79">
    <w:name w:val="右对齐"/>
    <w:basedOn w:val="1"/>
    <w:link w:val="93"/>
    <w:qFormat/>
    <w:uiPriority w:val="0"/>
    <w:pPr>
      <w:jc w:val="right"/>
    </w:pPr>
    <w:rPr>
      <w:rFonts w:ascii="宋体" w:hAnsi="宋体" w:eastAsia="宋体"/>
    </w:rPr>
  </w:style>
  <w:style w:type="paragraph" w:customStyle="1" w:styleId="80">
    <w:name w:val="表左缩进"/>
    <w:basedOn w:val="1"/>
    <w:link w:val="94"/>
    <w:qFormat/>
    <w:uiPriority w:val="0"/>
    <w:pPr>
      <w:ind w:firstLine="210" w:firstLineChars="100"/>
    </w:pPr>
    <w:rPr>
      <w:rFonts w:ascii="宋体" w:hAnsi="宋体" w:eastAsia="宋体"/>
    </w:rPr>
  </w:style>
  <w:style w:type="paragraph" w:customStyle="1" w:styleId="81">
    <w:name w:val="表正文"/>
    <w:basedOn w:val="1"/>
    <w:link w:val="82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character" w:customStyle="1" w:styleId="82">
    <w:name w:val="表正文 字符"/>
    <w:basedOn w:val="12"/>
    <w:link w:val="81"/>
    <w:qFormat/>
    <w:uiPriority w:val="0"/>
    <w:rPr>
      <w:rFonts w:ascii="Times New Roman" w:hAnsi="Times New Roman" w:eastAsia="宋体"/>
      <w:kern w:val="2"/>
      <w:sz w:val="21"/>
      <w:szCs w:val="22"/>
    </w:rPr>
  </w:style>
  <w:style w:type="paragraph" w:customStyle="1" w:styleId="83">
    <w:name w:val="答案正文"/>
    <w:basedOn w:val="41"/>
    <w:link w:val="88"/>
    <w:qFormat/>
    <w:uiPriority w:val="0"/>
    <w:rPr>
      <w:color w:val="FF0000"/>
      <w:u w:val="single" w:color="000000" w:themeColor="text1"/>
    </w:rPr>
  </w:style>
  <w:style w:type="paragraph" w:customStyle="1" w:styleId="84">
    <w:name w:val="项目x工单"/>
    <w:basedOn w:val="1"/>
    <w:link w:val="85"/>
    <w:qFormat/>
    <w:uiPriority w:val="0"/>
    <w:pPr>
      <w:spacing w:line="360" w:lineRule="auto"/>
      <w:jc w:val="center"/>
    </w:pPr>
    <w:rPr>
      <w:rFonts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5">
    <w:name w:val="项目x工单 字符"/>
    <w:basedOn w:val="12"/>
    <w:link w:val="84"/>
    <w:qFormat/>
    <w:uiPriority w:val="0"/>
    <w:rPr>
      <w:rFonts w:ascii="Times New Roman" w:hAnsi="Times New Roman"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6">
    <w:name w:val="工单正文 字符"/>
    <w:basedOn w:val="12"/>
    <w:link w:val="41"/>
    <w:qFormat/>
    <w:uiPriority w:val="0"/>
    <w:rPr>
      <w:rFonts w:ascii="宋体" w:hAnsi="宋体" w:eastAsia="宋体"/>
      <w:kern w:val="2"/>
      <w:sz w:val="24"/>
      <w:szCs w:val="22"/>
    </w:rPr>
  </w:style>
  <w:style w:type="paragraph" w:customStyle="1" w:styleId="87">
    <w:name w:val="实训x标题"/>
    <w:basedOn w:val="1"/>
    <w:link w:val="89"/>
    <w:qFormat/>
    <w:uiPriority w:val="0"/>
    <w:pPr>
      <w:shd w:val="clear" w:color="auto" w:fill="783209" w:themeFill="accent5" w:themeFillShade="80"/>
      <w:spacing w:before="50" w:beforeLines="50" w:after="50" w:afterLines="50"/>
      <w:jc w:val="center"/>
    </w:pPr>
    <w:rPr>
      <w:rFonts w:eastAsia="黑体"/>
      <w:b/>
      <w:bCs/>
      <w:color w:val="FFFFFF" w:themeColor="background1"/>
      <w:spacing w:val="20"/>
      <w:sz w:val="28"/>
      <w:szCs w:val="32"/>
      <w14:textFill>
        <w14:solidFill>
          <w14:schemeClr w14:val="bg1"/>
        </w14:solidFill>
      </w14:textFill>
    </w:rPr>
  </w:style>
  <w:style w:type="character" w:customStyle="1" w:styleId="88">
    <w:name w:val="答案正文 字符"/>
    <w:basedOn w:val="86"/>
    <w:link w:val="83"/>
    <w:qFormat/>
    <w:uiPriority w:val="0"/>
    <w:rPr>
      <w:rFonts w:ascii="Times New Roman" w:hAnsi="Times New Roman" w:eastAsia="宋体"/>
      <w:color w:val="FF0000"/>
      <w:kern w:val="2"/>
      <w:sz w:val="21"/>
      <w:szCs w:val="24"/>
      <w:u w:val="single" w:color="000000" w:themeColor="text1"/>
    </w:rPr>
  </w:style>
  <w:style w:type="character" w:customStyle="1" w:styleId="89">
    <w:name w:val="实训x标题 字符"/>
    <w:basedOn w:val="12"/>
    <w:link w:val="87"/>
    <w:qFormat/>
    <w:uiPriority w:val="0"/>
    <w:rPr>
      <w:rFonts w:ascii="Times New Roman" w:hAnsi="Times New Roman" w:eastAsia="黑体"/>
      <w:b/>
      <w:bCs/>
      <w:color w:val="FFFFFF" w:themeColor="background1"/>
      <w:spacing w:val="20"/>
      <w:kern w:val="2"/>
      <w:sz w:val="28"/>
      <w:szCs w:val="32"/>
      <w:shd w:val="clear" w:color="auto" w:fill="783209" w:themeFill="accent5" w:themeFillShade="80"/>
      <w14:textFill>
        <w14:solidFill>
          <w14:schemeClr w14:val="bg1"/>
        </w14:solidFill>
      </w14:textFill>
    </w:rPr>
  </w:style>
  <w:style w:type="character" w:customStyle="1" w:styleId="90">
    <w:name w:val="工单标题 字符"/>
    <w:basedOn w:val="12"/>
    <w:link w:val="36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91">
    <w:name w:val="工单备注"/>
    <w:basedOn w:val="1"/>
    <w:link w:val="92"/>
    <w:qFormat/>
    <w:uiPriority w:val="0"/>
    <w:pPr>
      <w:ind w:firstLine="420" w:firstLineChars="200"/>
    </w:pPr>
    <w:rPr>
      <w:rFonts w:ascii="宋体" w:hAnsi="宋体" w:eastAsia="宋体"/>
    </w:rPr>
  </w:style>
  <w:style w:type="character" w:customStyle="1" w:styleId="92">
    <w:name w:val="工单备注 字符"/>
    <w:basedOn w:val="12"/>
    <w:link w:val="91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3">
    <w:name w:val="右对齐 字符"/>
    <w:basedOn w:val="12"/>
    <w:link w:val="79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4">
    <w:name w:val="表左缩进 字符"/>
    <w:basedOn w:val="12"/>
    <w:link w:val="80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5">
    <w:name w:val="成绩单 字符"/>
    <w:basedOn w:val="12"/>
    <w:link w:val="78"/>
    <w:qFormat/>
    <w:uiPriority w:val="0"/>
    <w:rPr>
      <w:rFonts w:ascii="黑体" w:hAnsi="黑体" w:eastAsia="黑体"/>
      <w:b/>
      <w:bCs/>
      <w:color w:val="000000" w:themeColor="accent1" w:themeShade="80"/>
      <w:spacing w:val="60"/>
      <w:kern w:val="2"/>
      <w:sz w:val="21"/>
      <w:szCs w:val="22"/>
    </w:rPr>
  </w:style>
  <w:style w:type="paragraph" w:customStyle="1" w:styleId="96">
    <w:name w:val="小组信息"/>
    <w:basedOn w:val="1"/>
    <w:link w:val="98"/>
    <w:qFormat/>
    <w:uiPriority w:val="0"/>
    <w:pPr>
      <w:jc w:val="center"/>
    </w:pPr>
    <w:rPr>
      <w:rFonts w:ascii="宋体" w:hAnsi="宋体" w:eastAsia="宋体"/>
    </w:rPr>
  </w:style>
  <w:style w:type="paragraph" w:customStyle="1" w:styleId="97">
    <w:name w:val="正文标题"/>
    <w:basedOn w:val="1"/>
    <w:link w:val="99"/>
    <w:qFormat/>
    <w:uiPriority w:val="0"/>
    <w:pPr>
      <w:ind w:firstLine="422"/>
    </w:pPr>
    <w:rPr>
      <w:rFonts w:eastAsia="黑体"/>
      <w:b/>
      <w:bCs/>
      <w:sz w:val="24"/>
    </w:rPr>
  </w:style>
  <w:style w:type="character" w:customStyle="1" w:styleId="98">
    <w:name w:val="小组信息 字符"/>
    <w:basedOn w:val="12"/>
    <w:link w:val="96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9">
    <w:name w:val="正文标题 字符"/>
    <w:basedOn w:val="86"/>
    <w:link w:val="97"/>
    <w:qFormat/>
    <w:uiPriority w:val="0"/>
    <w:rPr>
      <w:rFonts w:ascii="Times New Roman" w:hAnsi="Times New Roman" w:eastAsia="黑体"/>
      <w:b/>
      <w:bCs/>
      <w:kern w:val="2"/>
      <w:sz w:val="24"/>
      <w:szCs w:val="22"/>
    </w:rPr>
  </w:style>
  <w:style w:type="paragraph" w:customStyle="1" w:styleId="100">
    <w:name w:val="编号正文"/>
    <w:basedOn w:val="33"/>
    <w:qFormat/>
    <w:uiPriority w:val="0"/>
    <w:pPr>
      <w:numPr>
        <w:ilvl w:val="0"/>
        <w:numId w:val="1"/>
      </w:numPr>
      <w:spacing w:before="50" w:beforeLines="50" w:after="50" w:afterLines="50"/>
      <w:ind w:left="0" w:firstLine="200"/>
      <w:jc w:val="left"/>
    </w:pPr>
  </w:style>
  <w:style w:type="paragraph" w:customStyle="1" w:styleId="101">
    <w:name w:val="a段落符号"/>
    <w:basedOn w:val="1"/>
    <w:qFormat/>
    <w:uiPriority w:val="0"/>
    <w:pPr>
      <w:numPr>
        <w:ilvl w:val="0"/>
        <w:numId w:val="2"/>
      </w:numPr>
      <w:ind w:left="454" w:hanging="227"/>
    </w:pPr>
    <w:rPr>
      <w:rFonts w:ascii="宋体" w:hAnsi="宋体" w:eastAsia="宋体"/>
      <w:sz w:val="24"/>
    </w:rPr>
  </w:style>
  <w:style w:type="paragraph" w:customStyle="1" w:styleId="102">
    <w:name w:val="表侧标题"/>
    <w:basedOn w:val="36"/>
    <w:qFormat/>
    <w:uiPriority w:val="0"/>
    <w:pPr>
      <w:jc w:val="center"/>
    </w:pPr>
    <w:rPr>
      <w:rFonts w:ascii="宋体" w:hAnsi="宋体" w:eastAsia="宋体"/>
    </w:rPr>
  </w:style>
  <w:style w:type="paragraph" w:customStyle="1" w:styleId="103">
    <w:name w:val="a段落编号"/>
    <w:basedOn w:val="20"/>
    <w:qFormat/>
    <w:uiPriority w:val="0"/>
    <w:pPr>
      <w:numPr>
        <w:ilvl w:val="0"/>
        <w:numId w:val="3"/>
      </w:numPr>
      <w:ind w:left="454" w:hanging="227" w:firstLineChars="0"/>
    </w:pPr>
  </w:style>
  <w:style w:type="paragraph" w:customStyle="1" w:styleId="104">
    <w:name w:val="手动编号"/>
    <w:basedOn w:val="41"/>
    <w:qFormat/>
    <w:uiPriority w:val="0"/>
    <w:pPr>
      <w:ind w:left="454" w:hanging="227" w:firstLineChars="0"/>
    </w:pPr>
  </w:style>
  <w:style w:type="paragraph" w:customStyle="1" w:styleId="105">
    <w:name w:val="a正文"/>
    <w:basedOn w:val="1"/>
    <w:link w:val="106"/>
    <w:qFormat/>
    <w:uiPriority w:val="0"/>
    <w:pPr>
      <w:widowControl/>
      <w:wordWrap/>
      <w:spacing w:line="288" w:lineRule="auto"/>
      <w:ind w:firstLine="420" w:firstLineChars="200"/>
    </w:pPr>
    <w:rPr>
      <w:rFonts w:eastAsia="宋体" w:cs="Arial"/>
      <w:color w:val="000000" w:themeColor="text1"/>
      <w:kern w:val="0"/>
      <w:sz w:val="24"/>
      <w:szCs w:val="21"/>
      <w14:textFill>
        <w14:solidFill>
          <w14:schemeClr w14:val="tx1"/>
        </w14:solidFill>
      </w14:textFill>
    </w:rPr>
  </w:style>
  <w:style w:type="character" w:customStyle="1" w:styleId="106">
    <w:name w:val="a正文 字符"/>
    <w:basedOn w:val="12"/>
    <w:link w:val="105"/>
    <w:qFormat/>
    <w:uiPriority w:val="0"/>
    <w:rPr>
      <w:rFonts w:ascii="Times New Roman" w:hAnsi="Times New Roman" w:eastAsia="宋体" w:cs="Arial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customStyle="1" w:styleId="107">
    <w:name w:val="a代码格式"/>
    <w:basedOn w:val="1"/>
    <w:next w:val="105"/>
    <w:link w:val="108"/>
    <w:qFormat/>
    <w:uiPriority w:val="0"/>
    <w:pPr>
      <w:widowControl/>
      <w:numPr>
        <w:ilvl w:val="0"/>
        <w:numId w:val="4"/>
      </w:numPr>
      <w:pBdr>
        <w:top w:val="single" w:color="000000" w:themeColor="accent1" w:sz="12" w:space="1"/>
        <w:left w:val="single" w:color="000000" w:themeColor="accent1" w:sz="12" w:space="0"/>
        <w:bottom w:val="single" w:color="000000" w:themeColor="accent1" w:sz="12" w:space="1"/>
        <w:right w:val="single" w:color="000000" w:themeColor="accent1" w:sz="12" w:space="4"/>
      </w:pBdr>
      <w:shd w:val="clear" w:color="auto" w:fill="FFFFFF"/>
      <w:tabs>
        <w:tab w:val="left" w:pos="720"/>
      </w:tabs>
      <w:wordWrap/>
      <w:spacing w:before="100" w:beforeAutospacing="1" w:after="100" w:afterAutospacing="1" w:line="210" w:lineRule="atLeast"/>
      <w:ind w:right="100" w:rightChars="100"/>
      <w:jc w:val="left"/>
    </w:pPr>
    <w:rPr>
      <w:rFonts w:ascii="Consolas" w:hAnsi="Consolas" w:eastAsia="宋体" w:cs="宋体"/>
      <w:color w:val="000000" w:themeColor="text1"/>
      <w:kern w:val="0"/>
      <w:szCs w:val="18"/>
      <w14:textFill>
        <w14:solidFill>
          <w14:schemeClr w14:val="tx1"/>
        </w14:solidFill>
      </w14:textFill>
    </w:rPr>
  </w:style>
  <w:style w:type="character" w:customStyle="1" w:styleId="108">
    <w:name w:val="a代码格式 字符"/>
    <w:basedOn w:val="12"/>
    <w:link w:val="107"/>
    <w:qFormat/>
    <w:uiPriority w:val="0"/>
    <w:rPr>
      <w:rFonts w:ascii="Consolas" w:hAnsi="Consolas" w:eastAsia="宋体" w:cs="宋体"/>
      <w:color w:val="000000" w:themeColor="text1"/>
      <w:sz w:val="21"/>
      <w:szCs w:val="18"/>
      <w:shd w:val="clear" w:color="auto" w:fill="FFFFFF"/>
      <w14:textFill>
        <w14:solidFill>
          <w14:schemeClr w14:val="tx1"/>
        </w14:solidFill>
      </w14:textFill>
    </w:rPr>
  </w:style>
  <w:style w:type="table" w:customStyle="1" w:styleId="109">
    <w:name w:val="代码样式"/>
    <w:basedOn w:val="10"/>
    <w:autoRedefine/>
    <w:qFormat/>
    <w:uiPriority w:val="99"/>
    <w:rPr>
      <w:sz w:val="18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F9F9F9"/>
    </w:tcPr>
  </w:style>
  <w:style w:type="paragraph" w:customStyle="1" w:styleId="110">
    <w:name w:val="图片段落"/>
    <w:basedOn w:val="1"/>
    <w:autoRedefine/>
    <w:qFormat/>
    <w:uiPriority w:val="0"/>
    <w:pPr>
      <w:spacing w:line="360" w:lineRule="auto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黑白书籍">
      <a:dk1>
        <a:sysClr val="windowText" lastClr="000000"/>
      </a:dk1>
      <a:lt1>
        <a:sysClr val="window" lastClr="FFFFFF"/>
      </a:lt1>
      <a:dk2>
        <a:srgbClr val="002060"/>
      </a:dk2>
      <a:lt2>
        <a:srgbClr val="C6E7FC"/>
      </a:lt2>
      <a:accent1>
        <a:srgbClr val="000000"/>
      </a:accent1>
      <a:accent2>
        <a:srgbClr val="FFFFFF"/>
      </a:accent2>
      <a:accent3>
        <a:srgbClr val="5BD078"/>
      </a:accent3>
      <a:accent4>
        <a:srgbClr val="A5D028"/>
      </a:accent4>
      <a:accent5>
        <a:srgbClr val="EC6617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DAF2-68D5-41FB-834D-DE35AFA3B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1857</Words>
  <Characters>3568</Characters>
  <Lines>14</Lines>
  <Paragraphs>4</Paragraphs>
  <TotalTime>0</TotalTime>
  <ScaleCrop>false</ScaleCrop>
  <LinksUpToDate>false</LinksUpToDate>
  <CharactersWithSpaces>3752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2020-08-18T05:51:00Z</dcterms:created>
  <dc:creator>zonghui lin</dc:creator>
  <cp:lastModifiedBy>WPS_1665964419</cp:lastModifiedBy>
  <dcterms:modified xsi:type="dcterms:W3CDTF">2024-10-14T17:16:45Z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40BB5B00603143B5895916B404302D19_13</vt:lpwstr>
  </property>
</Properties>
</file>